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6B" w:rsidRDefault="00C7386B" w:rsidP="00C7386B">
      <w:pPr>
        <w:pStyle w:val="10"/>
        <w:keepNext/>
        <w:keepLines/>
        <w:shd w:val="clear" w:color="auto" w:fill="auto"/>
        <w:spacing w:after="0"/>
        <w:rPr>
          <w:sz w:val="32"/>
          <w:szCs w:val="32"/>
        </w:rPr>
      </w:pPr>
      <w:bookmarkStart w:id="0" w:name="bookmark0"/>
      <w:r w:rsidRPr="004903D3">
        <w:rPr>
          <w:sz w:val="32"/>
          <w:szCs w:val="32"/>
        </w:rPr>
        <w:t xml:space="preserve">Общество с ограниченной ответственностью </w:t>
      </w:r>
    </w:p>
    <w:p w:rsidR="00C7386B" w:rsidRPr="004903D3" w:rsidRDefault="00C7386B" w:rsidP="00C7386B">
      <w:pPr>
        <w:pStyle w:val="10"/>
        <w:keepNext/>
        <w:keepLines/>
        <w:shd w:val="clear" w:color="auto" w:fill="auto"/>
        <w:spacing w:after="0"/>
        <w:rPr>
          <w:sz w:val="32"/>
          <w:szCs w:val="32"/>
        </w:rPr>
      </w:pPr>
      <w:r w:rsidRPr="004903D3">
        <w:rPr>
          <w:sz w:val="32"/>
          <w:szCs w:val="32"/>
        </w:rPr>
        <w:t xml:space="preserve">«Многопрофильный учебный центр </w:t>
      </w:r>
    </w:p>
    <w:p w:rsidR="00C7386B" w:rsidRPr="004903D3" w:rsidRDefault="00C7386B" w:rsidP="00C7386B">
      <w:pPr>
        <w:pStyle w:val="10"/>
        <w:keepNext/>
        <w:keepLines/>
        <w:shd w:val="clear" w:color="auto" w:fill="auto"/>
        <w:spacing w:after="0"/>
        <w:rPr>
          <w:sz w:val="32"/>
          <w:szCs w:val="32"/>
        </w:rPr>
      </w:pPr>
      <w:r w:rsidRPr="004903D3">
        <w:rPr>
          <w:sz w:val="32"/>
          <w:szCs w:val="32"/>
        </w:rPr>
        <w:t xml:space="preserve">Дополнительного профессионального образования </w:t>
      </w:r>
    </w:p>
    <w:p w:rsidR="00C7386B" w:rsidRPr="004903D3" w:rsidRDefault="00C7386B" w:rsidP="00C7386B">
      <w:pPr>
        <w:pStyle w:val="10"/>
        <w:keepNext/>
        <w:keepLines/>
        <w:shd w:val="clear" w:color="auto" w:fill="auto"/>
        <w:rPr>
          <w:sz w:val="28"/>
          <w:szCs w:val="28"/>
        </w:rPr>
      </w:pPr>
      <w:r w:rsidRPr="004903D3">
        <w:rPr>
          <w:sz w:val="32"/>
          <w:szCs w:val="32"/>
        </w:rPr>
        <w:t>«Центр Профессиональной Подготовки»</w:t>
      </w:r>
      <w:bookmarkEnd w:id="0"/>
    </w:p>
    <w:p w:rsidR="00C7386B" w:rsidRPr="004903D3" w:rsidRDefault="00C7386B" w:rsidP="00C7386B">
      <w:pPr>
        <w:pStyle w:val="20"/>
        <w:shd w:val="clear" w:color="auto" w:fill="auto"/>
        <w:spacing w:after="0"/>
        <w:rPr>
          <w:sz w:val="24"/>
          <w:szCs w:val="24"/>
        </w:rPr>
      </w:pPr>
      <w:r w:rsidRPr="004903D3">
        <w:rPr>
          <w:sz w:val="24"/>
          <w:szCs w:val="24"/>
        </w:rPr>
        <w:t>УТВЕРЖД</w:t>
      </w:r>
      <w:r>
        <w:rPr>
          <w:sz w:val="24"/>
          <w:szCs w:val="24"/>
        </w:rPr>
        <w:t>АЮ</w:t>
      </w:r>
      <w:r w:rsidRPr="004903D3">
        <w:rPr>
          <w:sz w:val="24"/>
          <w:szCs w:val="24"/>
        </w:rPr>
        <w:t xml:space="preserve"> </w:t>
      </w:r>
    </w:p>
    <w:p w:rsidR="00C7386B" w:rsidRPr="004903D3" w:rsidRDefault="00C7386B" w:rsidP="00C7386B">
      <w:pPr>
        <w:pStyle w:val="20"/>
        <w:shd w:val="clear" w:color="auto" w:fill="auto"/>
        <w:spacing w:after="0"/>
        <w:rPr>
          <w:sz w:val="24"/>
          <w:szCs w:val="24"/>
        </w:rPr>
      </w:pPr>
      <w:r w:rsidRPr="004903D3">
        <w:rPr>
          <w:sz w:val="24"/>
          <w:szCs w:val="24"/>
        </w:rPr>
        <w:t xml:space="preserve">Директор ООО «МУЦ ДПО «ЦПП» </w:t>
      </w:r>
    </w:p>
    <w:p w:rsidR="00C7386B" w:rsidRPr="004903D3" w:rsidRDefault="00C7386B" w:rsidP="00C7386B">
      <w:pPr>
        <w:pStyle w:val="20"/>
        <w:shd w:val="clear" w:color="auto" w:fill="auto"/>
        <w:spacing w:after="0"/>
        <w:rPr>
          <w:sz w:val="24"/>
          <w:szCs w:val="24"/>
        </w:rPr>
      </w:pPr>
      <w:r w:rsidRPr="004903D3">
        <w:rPr>
          <w:sz w:val="24"/>
          <w:szCs w:val="24"/>
        </w:rPr>
        <w:t xml:space="preserve">__________________ </w:t>
      </w:r>
      <w:proofErr w:type="spellStart"/>
      <w:r w:rsidRPr="004903D3">
        <w:rPr>
          <w:sz w:val="24"/>
          <w:szCs w:val="24"/>
        </w:rPr>
        <w:t>Берсенева</w:t>
      </w:r>
      <w:proofErr w:type="spellEnd"/>
      <w:r w:rsidRPr="004903D3">
        <w:rPr>
          <w:sz w:val="24"/>
          <w:szCs w:val="24"/>
        </w:rPr>
        <w:t xml:space="preserve"> О. В. </w:t>
      </w:r>
    </w:p>
    <w:p w:rsidR="00C7386B" w:rsidRPr="004903D3" w:rsidRDefault="00C7386B" w:rsidP="00C7386B">
      <w:pPr>
        <w:pStyle w:val="20"/>
        <w:shd w:val="clear" w:color="auto" w:fill="auto"/>
        <w:rPr>
          <w:sz w:val="24"/>
          <w:szCs w:val="24"/>
        </w:rPr>
      </w:pPr>
      <w:r w:rsidRPr="004903D3">
        <w:rPr>
          <w:sz w:val="24"/>
          <w:szCs w:val="24"/>
        </w:rPr>
        <w:t>«___» ____________ 2017г.</w:t>
      </w: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</w:p>
    <w:p w:rsidR="00C7386B" w:rsidRP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  <w:r w:rsidRPr="00C7386B">
        <w:rPr>
          <w:sz w:val="28"/>
          <w:szCs w:val="28"/>
        </w:rPr>
        <w:t>ОТЧЕТ</w:t>
      </w: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</w:p>
    <w:p w:rsidR="00C7386B" w:rsidRDefault="00C7386B" w:rsidP="00C7386B">
      <w:pPr>
        <w:pStyle w:val="22"/>
        <w:keepNext/>
        <w:keepLines/>
        <w:shd w:val="clear" w:color="auto" w:fill="auto"/>
        <w:spacing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самообследовании</w:t>
      </w:r>
      <w:proofErr w:type="spellEnd"/>
      <w:r>
        <w:rPr>
          <w:sz w:val="28"/>
          <w:szCs w:val="28"/>
        </w:rPr>
        <w:t xml:space="preserve"> </w:t>
      </w:r>
      <w:r w:rsidRPr="000C5572">
        <w:rPr>
          <w:sz w:val="28"/>
          <w:szCs w:val="28"/>
        </w:rPr>
        <w:t>ООО «МУЦ ДПО «ЦПП»</w:t>
      </w:r>
    </w:p>
    <w:p w:rsidR="009A0F44" w:rsidRDefault="009A0F44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Default="00C7386B" w:rsidP="009A0F44">
      <w:pPr>
        <w:pStyle w:val="Default"/>
      </w:pPr>
    </w:p>
    <w:p w:rsidR="00C7386B" w:rsidRPr="00C073EF" w:rsidRDefault="00C7386B" w:rsidP="00C7386B">
      <w:pPr>
        <w:pStyle w:val="Default"/>
        <w:jc w:val="center"/>
      </w:pPr>
      <w:r>
        <w:t>г. Москва, 2017</w:t>
      </w:r>
    </w:p>
    <w:p w:rsidR="009A0F44" w:rsidRPr="00C073EF" w:rsidRDefault="009A0F44" w:rsidP="009A0F44">
      <w:pPr>
        <w:pStyle w:val="Default"/>
        <w:jc w:val="center"/>
        <w:rPr>
          <w:color w:val="auto"/>
        </w:rPr>
      </w:pPr>
      <w:r w:rsidRPr="00C073EF">
        <w:rPr>
          <w:b/>
          <w:bCs/>
        </w:rPr>
        <w:lastRenderedPageBreak/>
        <w:t>1. В</w:t>
      </w:r>
      <w:r w:rsidR="00C7386B" w:rsidRPr="00C073EF">
        <w:rPr>
          <w:b/>
          <w:bCs/>
        </w:rPr>
        <w:t>ВЕДЕНИЕ</w:t>
      </w:r>
    </w:p>
    <w:p w:rsidR="009A0F44" w:rsidRPr="00C073EF" w:rsidRDefault="009A0F44" w:rsidP="009A0F44">
      <w:pPr>
        <w:pStyle w:val="Default"/>
        <w:rPr>
          <w:color w:val="auto"/>
        </w:rPr>
      </w:pPr>
    </w:p>
    <w:p w:rsidR="009A0F44" w:rsidRPr="00C073EF" w:rsidRDefault="009A0F44" w:rsidP="00096B24">
      <w:pPr>
        <w:pStyle w:val="Default"/>
        <w:ind w:firstLine="708"/>
        <w:jc w:val="both"/>
        <w:rPr>
          <w:color w:val="auto"/>
        </w:rPr>
      </w:pPr>
      <w:proofErr w:type="spellStart"/>
      <w:r w:rsidRPr="00C073EF">
        <w:rPr>
          <w:color w:val="auto"/>
        </w:rPr>
        <w:t>Самообследование</w:t>
      </w:r>
      <w:proofErr w:type="spellEnd"/>
      <w:r w:rsidRPr="00C073EF">
        <w:rPr>
          <w:color w:val="auto"/>
        </w:rPr>
        <w:t xml:space="preserve"> </w:t>
      </w:r>
      <w:r w:rsidR="00096B24">
        <w:rPr>
          <w:rFonts w:eastAsia="Times New Roman"/>
          <w:lang w:eastAsia="ru-RU"/>
        </w:rPr>
        <w:t xml:space="preserve">Общество с ограниченной ответственностью «Многопрофильный учебный центр Дополнительного профессионального образования «Центр Профессиональной Подготовки» </w:t>
      </w:r>
      <w:r w:rsidRPr="00C073EF">
        <w:rPr>
          <w:color w:val="auto"/>
        </w:rPr>
        <w:t xml:space="preserve">(далее - «Учебный центр») проводилось в соответствии с приказом Министерства образования и науки Российской Федерации от 14 июня 2013 года № 462 «Об утверждении Порядка проведения </w:t>
      </w:r>
      <w:proofErr w:type="spellStart"/>
      <w:r w:rsidRPr="00C073EF">
        <w:rPr>
          <w:color w:val="auto"/>
        </w:rPr>
        <w:t>самообследования</w:t>
      </w:r>
      <w:proofErr w:type="spellEnd"/>
      <w:r w:rsidRPr="00C073EF">
        <w:rPr>
          <w:color w:val="auto"/>
        </w:rPr>
        <w:t xml:space="preserve"> образовательной организацией».</w:t>
      </w:r>
    </w:p>
    <w:p w:rsidR="00CC3204" w:rsidRDefault="009A0F44" w:rsidP="00096B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20C">
        <w:rPr>
          <w:rFonts w:ascii="Times New Roman" w:hAnsi="Times New Roman" w:cs="Times New Roman"/>
          <w:sz w:val="24"/>
          <w:szCs w:val="24"/>
        </w:rPr>
        <w:t>Комиссия, сформированная</w:t>
      </w:r>
      <w:r w:rsidR="0021120C" w:rsidRPr="0021120C">
        <w:rPr>
          <w:rFonts w:ascii="Times New Roman" w:hAnsi="Times New Roman" w:cs="Times New Roman"/>
          <w:sz w:val="24"/>
          <w:szCs w:val="24"/>
        </w:rPr>
        <w:t xml:space="preserve"> приказом по Учебному центру от 01.03.2017</w:t>
      </w:r>
      <w:r w:rsidR="00CC3204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47902" w:rsidRPr="00C073EF" w:rsidRDefault="009A0F44" w:rsidP="00CC3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20C">
        <w:rPr>
          <w:rFonts w:ascii="Times New Roman" w:hAnsi="Times New Roman" w:cs="Times New Roman"/>
          <w:sz w:val="24"/>
          <w:szCs w:val="24"/>
        </w:rPr>
        <w:t>№</w:t>
      </w:r>
      <w:r w:rsidR="00CC3204">
        <w:rPr>
          <w:rFonts w:ascii="Times New Roman" w:hAnsi="Times New Roman" w:cs="Times New Roman"/>
          <w:sz w:val="24"/>
          <w:szCs w:val="24"/>
        </w:rPr>
        <w:t xml:space="preserve"> </w:t>
      </w:r>
      <w:r w:rsidR="0021120C" w:rsidRPr="0021120C">
        <w:rPr>
          <w:rFonts w:ascii="Times New Roman" w:hAnsi="Times New Roman" w:cs="Times New Roman"/>
          <w:sz w:val="24"/>
          <w:szCs w:val="24"/>
        </w:rPr>
        <w:t>01</w:t>
      </w:r>
      <w:r w:rsidR="00CC3204">
        <w:rPr>
          <w:rFonts w:ascii="Times New Roman" w:hAnsi="Times New Roman" w:cs="Times New Roman"/>
          <w:sz w:val="24"/>
          <w:szCs w:val="24"/>
        </w:rPr>
        <w:t>-</w:t>
      </w:r>
      <w:r w:rsidR="0021120C" w:rsidRPr="0021120C">
        <w:rPr>
          <w:rFonts w:ascii="Times New Roman" w:hAnsi="Times New Roman" w:cs="Times New Roman"/>
          <w:sz w:val="24"/>
          <w:szCs w:val="24"/>
        </w:rPr>
        <w:t>03/2017</w:t>
      </w:r>
      <w:r w:rsidRPr="0021120C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proofErr w:type="spellStart"/>
      <w:r w:rsidRPr="0021120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1120C">
        <w:rPr>
          <w:rFonts w:ascii="Times New Roman" w:hAnsi="Times New Roman" w:cs="Times New Roman"/>
          <w:sz w:val="24"/>
          <w:szCs w:val="24"/>
        </w:rPr>
        <w:t>, в своей работе руководствовалась</w:t>
      </w:r>
      <w:r w:rsidRPr="00C073EF">
        <w:rPr>
          <w:rFonts w:ascii="Times New Roman" w:hAnsi="Times New Roman" w:cs="Times New Roman"/>
          <w:sz w:val="24"/>
          <w:szCs w:val="24"/>
        </w:rPr>
        <w:t xml:space="preserve"> следующими нормативными правовыми и иными распорядительными документами:</w:t>
      </w:r>
    </w:p>
    <w:p w:rsidR="009A0F44" w:rsidRPr="00C073EF" w:rsidRDefault="009A0F44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Федеральным законом 29 декабря 2012 года № 273-ФЗ «Об образовании в Российской Федерации»;</w:t>
      </w:r>
    </w:p>
    <w:p w:rsidR="009A0F44" w:rsidRPr="00C073EF" w:rsidRDefault="009A0F44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Положением о лицензировании образовательной деятельности (Постановление Правительства РФ от 28.10.2013 № 966);</w:t>
      </w:r>
    </w:p>
    <w:p w:rsidR="009A0F44" w:rsidRPr="00C073EF" w:rsidRDefault="009A0F44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приказом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9A0F44" w:rsidRPr="00C073EF" w:rsidRDefault="009A0F44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Типовым положением об образовательном учреждении дополнительного профессионального образования Российской Федерации (постановление Правительства РФ от 26 июня 1995 г. № 610);</w:t>
      </w:r>
    </w:p>
    <w:p w:rsidR="009A0F44" w:rsidRPr="00C073EF" w:rsidRDefault="009A0F44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приказами и письмами Министерства образования и науки Российской Федерации;</w:t>
      </w:r>
    </w:p>
    <w:p w:rsidR="009A0F44" w:rsidRPr="00C073EF" w:rsidRDefault="009A0F44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Уставом Учебного центра.</w:t>
      </w:r>
    </w:p>
    <w:p w:rsidR="009A0F44" w:rsidRPr="00C073EF" w:rsidRDefault="009A0F44" w:rsidP="00096B24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Цель </w:t>
      </w:r>
      <w:proofErr w:type="spellStart"/>
      <w:r w:rsidRPr="00C073EF">
        <w:rPr>
          <w:color w:val="auto"/>
        </w:rPr>
        <w:t>самообследования</w:t>
      </w:r>
      <w:proofErr w:type="spellEnd"/>
      <w:r w:rsidRPr="00C073EF">
        <w:rPr>
          <w:color w:val="auto"/>
        </w:rPr>
        <w:t xml:space="preserve"> и подготовки отчета - развитие внутренней </w:t>
      </w:r>
      <w:proofErr w:type="gramStart"/>
      <w:r w:rsidRPr="00C073EF">
        <w:rPr>
          <w:color w:val="auto"/>
        </w:rPr>
        <w:t>системы контроля качества подготовки граждан</w:t>
      </w:r>
      <w:proofErr w:type="gramEnd"/>
      <w:r w:rsidRPr="00C073EF">
        <w:rPr>
          <w:color w:val="auto"/>
        </w:rPr>
        <w:t xml:space="preserve"> в Учебном центре, обеспечение доступности и открытости информации о деятельности Учебного центра. </w:t>
      </w:r>
      <w:proofErr w:type="spellStart"/>
      <w:r w:rsidRPr="00C073EF">
        <w:rPr>
          <w:color w:val="auto"/>
        </w:rPr>
        <w:t>Самообследование</w:t>
      </w:r>
      <w:proofErr w:type="spellEnd"/>
      <w:r w:rsidRPr="00C073EF">
        <w:rPr>
          <w:color w:val="auto"/>
        </w:rPr>
        <w:t xml:space="preserve"> включает проведение анализа результатов, оценку возможностей Центра по решению образовательных задач.</w:t>
      </w:r>
    </w:p>
    <w:p w:rsidR="009A0F44" w:rsidRPr="00C073EF" w:rsidRDefault="009A0F44" w:rsidP="00096B24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Задачи </w:t>
      </w:r>
      <w:proofErr w:type="spellStart"/>
      <w:r w:rsidRPr="00C073EF">
        <w:rPr>
          <w:color w:val="auto"/>
        </w:rPr>
        <w:t>самообследования</w:t>
      </w:r>
      <w:proofErr w:type="spellEnd"/>
      <w:r w:rsidRPr="00C073EF">
        <w:rPr>
          <w:color w:val="auto"/>
        </w:rPr>
        <w:t>:</w:t>
      </w:r>
    </w:p>
    <w:p w:rsidR="009A0F44" w:rsidRPr="00C073EF" w:rsidRDefault="009A0F44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анализ и оценка соответствия фактических условий реализации образовательных программ лицензионным требованиям;</w:t>
      </w:r>
    </w:p>
    <w:p w:rsidR="009A0F44" w:rsidRPr="00C073EF" w:rsidRDefault="009A0F44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обобщение и распространение передового педагогического опыта.</w:t>
      </w:r>
    </w:p>
    <w:p w:rsidR="009A0F44" w:rsidRPr="00C073EF" w:rsidRDefault="009A0F44" w:rsidP="00096B24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Объектом </w:t>
      </w:r>
      <w:proofErr w:type="spellStart"/>
      <w:r w:rsidRPr="00C073EF">
        <w:rPr>
          <w:color w:val="auto"/>
        </w:rPr>
        <w:t>самообследования</w:t>
      </w:r>
      <w:proofErr w:type="spellEnd"/>
      <w:r w:rsidRPr="00C073EF">
        <w:rPr>
          <w:color w:val="auto"/>
        </w:rPr>
        <w:t xml:space="preserve"> являются показатели и характеристики деятельности Учебного центра по реализации образовательных программ п</w:t>
      </w:r>
      <w:r w:rsidR="00862F94">
        <w:rPr>
          <w:color w:val="auto"/>
        </w:rPr>
        <w:t>рофессиональной переподготовки,</w:t>
      </w:r>
      <w:r w:rsidRPr="00C073EF">
        <w:rPr>
          <w:color w:val="auto"/>
        </w:rPr>
        <w:t xml:space="preserve"> повышения квалификации</w:t>
      </w:r>
      <w:r w:rsidR="00862F94">
        <w:rPr>
          <w:color w:val="auto"/>
        </w:rPr>
        <w:t xml:space="preserve"> и</w:t>
      </w:r>
      <w:r w:rsidR="00096B24">
        <w:rPr>
          <w:color w:val="auto"/>
        </w:rPr>
        <w:t xml:space="preserve"> </w:t>
      </w:r>
      <w:r w:rsidR="00096B24" w:rsidRPr="008C2FFA">
        <w:rPr>
          <w:color w:val="auto"/>
        </w:rPr>
        <w:t>профессиональной подготовки по рабочим специальностям</w:t>
      </w:r>
      <w:r w:rsidRPr="008C2FFA">
        <w:rPr>
          <w:color w:val="auto"/>
        </w:rPr>
        <w:t>.</w:t>
      </w:r>
    </w:p>
    <w:p w:rsidR="009A0F44" w:rsidRDefault="009A0F44" w:rsidP="00096B24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В отчете отражены общие сведения об Учебном центре, организационно-правовом обеспечении образовательной деятельности, о системе управления Учебного центра, о содержании и качестве подготовки, организации учебного процесса, о качестве кадрового, учебно-методического, библиотечно-информационного обеспечения, материально- технической базы и других направлениях деятельности Учебного центра.</w:t>
      </w:r>
    </w:p>
    <w:p w:rsidR="00096B24" w:rsidRPr="00C073EF" w:rsidRDefault="00096B24" w:rsidP="00096B24">
      <w:pPr>
        <w:pStyle w:val="Default"/>
        <w:ind w:firstLine="708"/>
        <w:jc w:val="both"/>
        <w:rPr>
          <w:color w:val="auto"/>
        </w:rPr>
      </w:pPr>
    </w:p>
    <w:p w:rsidR="009A0F44" w:rsidRPr="00096B24" w:rsidRDefault="00096B24" w:rsidP="00096B24">
      <w:pPr>
        <w:pStyle w:val="Default"/>
        <w:spacing w:after="240"/>
        <w:jc w:val="center"/>
        <w:rPr>
          <w:b/>
          <w:color w:val="auto"/>
        </w:rPr>
      </w:pPr>
      <w:r w:rsidRPr="00096B24">
        <w:rPr>
          <w:b/>
          <w:color w:val="auto"/>
        </w:rPr>
        <w:t>2. ОРГАНИЗАЦИОННО-ПРАВОВОЕ ОБЕСПЕЧЕНИЕ ОБРАЗОВАТЕЛЬНОЙ ДЕЯТЕЛЬНОСТИ</w:t>
      </w:r>
    </w:p>
    <w:p w:rsidR="009A0F44" w:rsidRPr="00C073EF" w:rsidRDefault="00096B24" w:rsidP="00096B24">
      <w:pPr>
        <w:pStyle w:val="Default"/>
        <w:ind w:firstLine="708"/>
        <w:jc w:val="both"/>
        <w:rPr>
          <w:color w:val="auto"/>
        </w:rPr>
      </w:pPr>
      <w:r>
        <w:rPr>
          <w:rFonts w:eastAsia="Times New Roman"/>
          <w:lang w:eastAsia="ru-RU"/>
        </w:rPr>
        <w:t>Общество с ограниченной ответственностью «Многопрофильный учебный центр Дополнительного профессионального образования «Центр Профессиональной Подготовки»</w:t>
      </w:r>
      <w:r>
        <w:rPr>
          <w:color w:val="auto"/>
        </w:rPr>
        <w:t xml:space="preserve">, является </w:t>
      </w:r>
      <w:r w:rsidR="009A0F44" w:rsidRPr="00C073EF">
        <w:rPr>
          <w:color w:val="auto"/>
        </w:rPr>
        <w:t>коммерческой организацией, созданной Учредителем с целью осуществления образовательной деятельности в области дополнительного образования.</w:t>
      </w:r>
    </w:p>
    <w:p w:rsidR="009A0F44" w:rsidRPr="00C073EF" w:rsidRDefault="009A0F44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Уч</w:t>
      </w:r>
      <w:r w:rsidR="00F91425">
        <w:rPr>
          <w:color w:val="auto"/>
        </w:rPr>
        <w:t>ебный центр</w:t>
      </w:r>
      <w:r w:rsidRPr="00C073EF">
        <w:rPr>
          <w:color w:val="auto"/>
        </w:rPr>
        <w:t xml:space="preserve"> осуществляет свою деятельность в соответствии с Конституцией Российской Федерации, Законами Российской Федерации «Об образовании в Российской </w:t>
      </w:r>
      <w:r w:rsidRPr="00C073EF">
        <w:rPr>
          <w:color w:val="auto"/>
        </w:rPr>
        <w:lastRenderedPageBreak/>
        <w:t>Федерации», Гражданским кодексом Российской Федерации, другими федеральными законами и нормативными правовыми актами, уставом.</w:t>
      </w:r>
    </w:p>
    <w:p w:rsidR="009A0F44" w:rsidRPr="00C073EF" w:rsidRDefault="00F91425" w:rsidP="009919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425">
        <w:rPr>
          <w:rFonts w:ascii="Times New Roman" w:hAnsi="Times New Roman" w:cs="Times New Roman"/>
          <w:sz w:val="24"/>
          <w:szCs w:val="24"/>
        </w:rPr>
        <w:t>Учебный центр</w:t>
      </w:r>
      <w:r w:rsidR="009A0F44" w:rsidRPr="00C073EF">
        <w:rPr>
          <w:rFonts w:ascii="Times New Roman" w:hAnsi="Times New Roman" w:cs="Times New Roman"/>
          <w:sz w:val="24"/>
          <w:szCs w:val="24"/>
        </w:rPr>
        <w:t xml:space="preserve"> самостоятельно в осуществлении образовательного процесса, подбор</w:t>
      </w:r>
      <w:r w:rsidR="009919A2">
        <w:rPr>
          <w:rFonts w:ascii="Times New Roman" w:hAnsi="Times New Roman" w:cs="Times New Roman"/>
          <w:sz w:val="24"/>
          <w:szCs w:val="24"/>
        </w:rPr>
        <w:t>е и расстановке кадров,</w:t>
      </w:r>
      <w:r w:rsidR="009A0F44" w:rsidRPr="00C073EF">
        <w:rPr>
          <w:rFonts w:ascii="Times New Roman" w:hAnsi="Times New Roman" w:cs="Times New Roman"/>
          <w:sz w:val="24"/>
          <w:szCs w:val="24"/>
        </w:rPr>
        <w:t xml:space="preserve"> и иной деятельности в пределах, определенных законодательством Российской Федерации и Уставом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="009A0F44" w:rsidRPr="00C073EF">
        <w:rPr>
          <w:rFonts w:ascii="Times New Roman" w:hAnsi="Times New Roman" w:cs="Times New Roman"/>
          <w:sz w:val="24"/>
          <w:szCs w:val="24"/>
        </w:rPr>
        <w:t>.</w:t>
      </w:r>
    </w:p>
    <w:p w:rsidR="00EA0E18" w:rsidRPr="00C073EF" w:rsidRDefault="00F91425" w:rsidP="009919A2">
      <w:pPr>
        <w:pStyle w:val="Default"/>
        <w:ind w:firstLine="708"/>
        <w:jc w:val="both"/>
      </w:pPr>
      <w:r w:rsidRPr="00C073EF">
        <w:rPr>
          <w:color w:val="auto"/>
        </w:rPr>
        <w:t>Уч</w:t>
      </w:r>
      <w:r>
        <w:rPr>
          <w:color w:val="auto"/>
        </w:rPr>
        <w:t>ебный центр</w:t>
      </w:r>
      <w:r w:rsidR="00EA0E18" w:rsidRPr="00C073EF">
        <w:t xml:space="preserve"> имеет </w:t>
      </w:r>
      <w:r w:rsidR="009919A2">
        <w:t>Лист записи</w:t>
      </w:r>
      <w:r w:rsidR="00EA0E18" w:rsidRPr="00C073EF">
        <w:t xml:space="preserve"> о государственной регистрации организации и Свидетельство о постановке на учет Российской организации в налоговом органе по ее месту нахождения.</w:t>
      </w:r>
    </w:p>
    <w:p w:rsidR="00EA0E18" w:rsidRPr="00C073EF" w:rsidRDefault="00EA0E18" w:rsidP="00F91425">
      <w:pPr>
        <w:pStyle w:val="Default"/>
        <w:ind w:firstLine="708"/>
        <w:jc w:val="both"/>
      </w:pPr>
      <w:r w:rsidRPr="00C073EF">
        <w:t xml:space="preserve">В Учебном центре разрабатываются и утверждаются в установленном порядке акты и положения, должностные </w:t>
      </w:r>
      <w:r w:rsidR="00F91425">
        <w:t>инструкции</w:t>
      </w:r>
      <w:r w:rsidRPr="00C073EF">
        <w:t xml:space="preserve"> преподавателей, руководителей и сотрудников.</w:t>
      </w:r>
    </w:p>
    <w:p w:rsidR="00EA0E18" w:rsidRPr="00C073EF" w:rsidRDefault="00EA0E18" w:rsidP="00F91425">
      <w:pPr>
        <w:pStyle w:val="Default"/>
        <w:ind w:firstLine="708"/>
        <w:jc w:val="both"/>
      </w:pPr>
      <w:r w:rsidRPr="00C073EF">
        <w:t>Локальная нормативная и организационно-распорядительная документация Учебного центра включает следующие основные документы:</w:t>
      </w:r>
    </w:p>
    <w:p w:rsidR="00EA0E18" w:rsidRPr="00C073EF" w:rsidRDefault="00EA0E18" w:rsidP="00C073EF">
      <w:pPr>
        <w:pStyle w:val="Default"/>
        <w:jc w:val="both"/>
      </w:pPr>
      <w:r w:rsidRPr="00C073EF">
        <w:t>• Устав;</w:t>
      </w:r>
    </w:p>
    <w:p w:rsidR="00EA0E18" w:rsidRPr="00C073EF" w:rsidRDefault="00EA0E18" w:rsidP="00C073EF">
      <w:pPr>
        <w:pStyle w:val="Default"/>
        <w:jc w:val="both"/>
      </w:pPr>
      <w:r w:rsidRPr="00C073EF">
        <w:t>• Правила внутреннего трудового распорядка;</w:t>
      </w:r>
    </w:p>
    <w:p w:rsidR="00EA0E18" w:rsidRPr="00C073EF" w:rsidRDefault="00EA0E18" w:rsidP="00C073EF">
      <w:pPr>
        <w:pStyle w:val="Default"/>
        <w:jc w:val="both"/>
      </w:pPr>
      <w:r w:rsidRPr="00C073EF">
        <w:t>• Правила внутреннего распорядка слушателей;</w:t>
      </w:r>
    </w:p>
    <w:p w:rsidR="00EA0E18" w:rsidRPr="00C073EF" w:rsidRDefault="00EA0E18" w:rsidP="00C073EF">
      <w:pPr>
        <w:pStyle w:val="Default"/>
        <w:jc w:val="both"/>
      </w:pPr>
      <w:r w:rsidRPr="00C073EF">
        <w:t>• Штатное расписание;</w:t>
      </w:r>
    </w:p>
    <w:p w:rsidR="00EA0E18" w:rsidRPr="00C073EF" w:rsidRDefault="00EA0E18" w:rsidP="00C073EF">
      <w:pPr>
        <w:pStyle w:val="Default"/>
        <w:jc w:val="both"/>
      </w:pPr>
      <w:r w:rsidRPr="00C073EF">
        <w:t>• Правила о приеме и отчислении слушателей;</w:t>
      </w:r>
    </w:p>
    <w:p w:rsidR="00EA0E18" w:rsidRPr="00C073EF" w:rsidRDefault="00EA0E18" w:rsidP="00C073EF">
      <w:pPr>
        <w:pStyle w:val="Default"/>
        <w:jc w:val="both"/>
      </w:pPr>
      <w:r w:rsidRPr="00C073EF">
        <w:t>• Положение об оказании платных образовательных услуг;</w:t>
      </w:r>
    </w:p>
    <w:p w:rsidR="00EA0E18" w:rsidRPr="00C073EF" w:rsidRDefault="00EA0E18" w:rsidP="00C073EF">
      <w:pPr>
        <w:pStyle w:val="Default"/>
        <w:jc w:val="both"/>
      </w:pPr>
      <w:r w:rsidRPr="00C073EF">
        <w:t>• План финансово-хозяйственной деятельности;</w:t>
      </w:r>
    </w:p>
    <w:p w:rsidR="00EA0E18" w:rsidRPr="00C073EF" w:rsidRDefault="00EA0E18" w:rsidP="00C073EF">
      <w:pPr>
        <w:pStyle w:val="Default"/>
        <w:jc w:val="both"/>
      </w:pPr>
      <w:r w:rsidRPr="00C073EF">
        <w:t>• Бухгалтерский баланс;</w:t>
      </w:r>
    </w:p>
    <w:p w:rsidR="00EA0E18" w:rsidRPr="00C073EF" w:rsidRDefault="00EA0E18" w:rsidP="00C073EF">
      <w:pPr>
        <w:pStyle w:val="Default"/>
        <w:jc w:val="both"/>
      </w:pPr>
      <w:r w:rsidRPr="00C073EF">
        <w:t>• Отчет о движении денежных средств;</w:t>
      </w:r>
    </w:p>
    <w:p w:rsidR="00EA0E18" w:rsidRPr="00C073EF" w:rsidRDefault="00EA0E18" w:rsidP="00C073EF">
      <w:pPr>
        <w:pStyle w:val="Default"/>
        <w:jc w:val="both"/>
      </w:pPr>
      <w:r w:rsidRPr="00C073EF">
        <w:t>• Инструкция по оказанию первой (доврачебной) помощи при несчастных случаях;</w:t>
      </w:r>
    </w:p>
    <w:p w:rsidR="00EA0E18" w:rsidRPr="00C073EF" w:rsidRDefault="00EA0E18" w:rsidP="00C073EF">
      <w:pPr>
        <w:pStyle w:val="Default"/>
        <w:jc w:val="both"/>
      </w:pPr>
      <w:r w:rsidRPr="00C073EF">
        <w:t>• Нормативные акты по охране труда;</w:t>
      </w:r>
    </w:p>
    <w:p w:rsidR="00EA0E18" w:rsidRPr="00C073EF" w:rsidRDefault="00EA0E18" w:rsidP="00C073EF">
      <w:pPr>
        <w:pStyle w:val="Default"/>
        <w:jc w:val="both"/>
      </w:pPr>
      <w:r w:rsidRPr="00C073EF">
        <w:t>• Нормативные акты по пожарной безопасности,</w:t>
      </w:r>
    </w:p>
    <w:p w:rsidR="00EA0E18" w:rsidRPr="00C073EF" w:rsidRDefault="00EA0E18" w:rsidP="00C073EF">
      <w:pPr>
        <w:pStyle w:val="Default"/>
        <w:jc w:val="both"/>
      </w:pPr>
      <w:r w:rsidRPr="00C073EF">
        <w:t>• другие положения и регламенты.</w:t>
      </w:r>
    </w:p>
    <w:p w:rsidR="00EA0E18" w:rsidRDefault="00EA0E18" w:rsidP="006F16AF">
      <w:pPr>
        <w:pStyle w:val="Default"/>
        <w:ind w:firstLine="708"/>
        <w:jc w:val="both"/>
      </w:pPr>
      <w:r w:rsidRPr="00C073EF">
        <w:t>Делопроизводство в Учебном центре организовано и ведется. Все локальные акты приведены в соответствие с требованиями действующих нормативных правовых актов.</w:t>
      </w:r>
    </w:p>
    <w:p w:rsidR="00C7386B" w:rsidRPr="00C073EF" w:rsidRDefault="00C7386B" w:rsidP="00C073EF">
      <w:pPr>
        <w:pStyle w:val="Default"/>
        <w:jc w:val="both"/>
      </w:pPr>
    </w:p>
    <w:p w:rsidR="00EA0E18" w:rsidRDefault="00EA0E18" w:rsidP="00C7386B">
      <w:pPr>
        <w:pStyle w:val="Default"/>
        <w:jc w:val="center"/>
        <w:rPr>
          <w:b/>
          <w:bCs/>
        </w:rPr>
      </w:pPr>
      <w:r w:rsidRPr="00C073EF">
        <w:rPr>
          <w:b/>
          <w:bCs/>
        </w:rPr>
        <w:t xml:space="preserve">3. </w:t>
      </w:r>
      <w:r w:rsidR="00C7386B" w:rsidRPr="00C073EF">
        <w:rPr>
          <w:b/>
          <w:bCs/>
        </w:rPr>
        <w:t>СИСТЕМА УПРАВЛЕНИ</w:t>
      </w:r>
      <w:r w:rsidR="006F16AF">
        <w:rPr>
          <w:b/>
          <w:bCs/>
        </w:rPr>
        <w:t>Я</w:t>
      </w:r>
      <w:r w:rsidR="00C7386B" w:rsidRPr="00C073EF">
        <w:rPr>
          <w:b/>
          <w:bCs/>
        </w:rPr>
        <w:t xml:space="preserve"> УЧЕБНОГО ЦЕНТРА</w:t>
      </w:r>
    </w:p>
    <w:p w:rsidR="00C7386B" w:rsidRPr="00C073EF" w:rsidRDefault="00C7386B" w:rsidP="00C073EF">
      <w:pPr>
        <w:pStyle w:val="Default"/>
        <w:jc w:val="both"/>
      </w:pPr>
    </w:p>
    <w:p w:rsidR="00EA0E18" w:rsidRPr="00C073EF" w:rsidRDefault="00EA0E18" w:rsidP="006F16AF">
      <w:pPr>
        <w:pStyle w:val="Default"/>
        <w:ind w:firstLine="708"/>
        <w:jc w:val="both"/>
      </w:pPr>
      <w:r w:rsidRPr="00C073EF">
        <w:t>В соответствии с Уставом органами управления Учебным центром являются:</w:t>
      </w:r>
    </w:p>
    <w:p w:rsidR="00EA0E18" w:rsidRPr="00C073EF" w:rsidRDefault="00EA0E18" w:rsidP="00C073EF">
      <w:pPr>
        <w:pStyle w:val="Default"/>
        <w:jc w:val="both"/>
      </w:pPr>
      <w:r w:rsidRPr="00C073EF">
        <w:t>• Учредитель;</w:t>
      </w:r>
    </w:p>
    <w:p w:rsidR="00EA0E18" w:rsidRPr="00C073EF" w:rsidRDefault="00EA0E18" w:rsidP="00C073EF">
      <w:pPr>
        <w:pStyle w:val="Default"/>
        <w:jc w:val="both"/>
      </w:pPr>
      <w:r w:rsidRPr="00C073EF">
        <w:t>• Директор;</w:t>
      </w:r>
    </w:p>
    <w:p w:rsidR="00EA0E18" w:rsidRPr="00C073EF" w:rsidRDefault="00EA0E18" w:rsidP="001E5216">
      <w:pPr>
        <w:pStyle w:val="Default"/>
        <w:ind w:firstLine="708"/>
        <w:jc w:val="both"/>
      </w:pPr>
      <w:r w:rsidRPr="00C073EF">
        <w:t>Высшим органом управления Учебного центра является Учредитель. Учредитель обладает по отношению к Учебному центру следующей компетенцией:</w:t>
      </w:r>
    </w:p>
    <w:p w:rsidR="00EA0E18" w:rsidRPr="00C073EF" w:rsidRDefault="00EA0E18" w:rsidP="00C073EF">
      <w:pPr>
        <w:pStyle w:val="Default"/>
        <w:jc w:val="both"/>
      </w:pPr>
      <w:r w:rsidRPr="00C073EF">
        <w:t>утверждение устава, изменений и дополнений в устав Уч</w:t>
      </w:r>
      <w:r w:rsidR="001E5216">
        <w:t>ебного центра</w:t>
      </w:r>
      <w:r w:rsidRPr="00C073EF">
        <w:t>; определение приорит</w:t>
      </w:r>
      <w:r w:rsidR="001E5216">
        <w:t xml:space="preserve">етных направлений деятельности </w:t>
      </w:r>
      <w:r w:rsidR="001E5216" w:rsidRPr="00C073EF">
        <w:t>Уч</w:t>
      </w:r>
      <w:r w:rsidR="001E5216">
        <w:t>ебного центра</w:t>
      </w:r>
      <w:r w:rsidRPr="00C073EF">
        <w:t>, принципов формирования и использования его имущества;</w:t>
      </w:r>
    </w:p>
    <w:p w:rsidR="00EA0E18" w:rsidRPr="00C073EF" w:rsidRDefault="00EA0E18" w:rsidP="00C073EF">
      <w:pPr>
        <w:pStyle w:val="Default"/>
        <w:jc w:val="both"/>
      </w:pPr>
      <w:r w:rsidRPr="00C073EF">
        <w:t xml:space="preserve">образование исполнительных органов </w:t>
      </w:r>
      <w:r w:rsidR="001E5216" w:rsidRPr="00C073EF">
        <w:t>Уч</w:t>
      </w:r>
      <w:r w:rsidR="001E5216">
        <w:t>ебного центра</w:t>
      </w:r>
      <w:r w:rsidRPr="00C073EF">
        <w:t xml:space="preserve"> и досрочное прекращение их полномочий;</w:t>
      </w:r>
    </w:p>
    <w:p w:rsidR="00EA0E18" w:rsidRPr="00C073EF" w:rsidRDefault="00EA0E18" w:rsidP="00C073EF">
      <w:pPr>
        <w:pStyle w:val="Default"/>
        <w:jc w:val="both"/>
      </w:pPr>
      <w:r w:rsidRPr="00C073EF">
        <w:t xml:space="preserve">утверждение годового отчета и годового бухгалтерского баланса; утверждение плана финансово-хозяйственной деятельности </w:t>
      </w:r>
      <w:r w:rsidR="001E5216" w:rsidRPr="00C073EF">
        <w:t>Уч</w:t>
      </w:r>
      <w:r w:rsidR="001E5216">
        <w:t>ебного центра</w:t>
      </w:r>
      <w:r w:rsidRPr="00C073EF">
        <w:t xml:space="preserve"> и внесение в него изменений;</w:t>
      </w:r>
    </w:p>
    <w:p w:rsidR="00EA0E18" w:rsidRPr="00C073EF" w:rsidRDefault="00EA0E18" w:rsidP="00C073EF">
      <w:pPr>
        <w:pStyle w:val="Default"/>
        <w:jc w:val="both"/>
      </w:pPr>
      <w:r w:rsidRPr="00C073EF">
        <w:t xml:space="preserve">создание филиалов и открытие представительств </w:t>
      </w:r>
      <w:r w:rsidR="001E5216" w:rsidRPr="00C073EF">
        <w:t>Уч</w:t>
      </w:r>
      <w:r w:rsidR="001E5216">
        <w:t>ебного центра</w:t>
      </w:r>
      <w:r w:rsidRPr="00C073EF">
        <w:t>, участие в других организациях;</w:t>
      </w:r>
    </w:p>
    <w:p w:rsidR="00EA0E18" w:rsidRPr="00C073EF" w:rsidRDefault="00EA0E18" w:rsidP="00C073EF">
      <w:pPr>
        <w:pStyle w:val="Default"/>
        <w:jc w:val="both"/>
      </w:pPr>
      <w:r w:rsidRPr="00C073EF">
        <w:t xml:space="preserve">реорганизация и ликвидация </w:t>
      </w:r>
      <w:r w:rsidR="001E5216" w:rsidRPr="00C073EF">
        <w:t>Уч</w:t>
      </w:r>
      <w:r w:rsidR="001E5216">
        <w:t>ебного центра</w:t>
      </w:r>
      <w:r w:rsidRPr="00C073EF">
        <w:t>;</w:t>
      </w:r>
    </w:p>
    <w:p w:rsidR="00EA0E18" w:rsidRPr="00C073EF" w:rsidRDefault="00EA0E18" w:rsidP="00C073EF">
      <w:pPr>
        <w:jc w:val="both"/>
        <w:rPr>
          <w:rFonts w:ascii="Times New Roman" w:hAnsi="Times New Roman" w:cs="Times New Roman"/>
          <w:sz w:val="24"/>
          <w:szCs w:val="24"/>
        </w:rPr>
      </w:pPr>
      <w:r w:rsidRPr="00C073EF">
        <w:rPr>
          <w:rFonts w:ascii="Times New Roman" w:hAnsi="Times New Roman" w:cs="Times New Roman"/>
          <w:sz w:val="24"/>
          <w:szCs w:val="24"/>
        </w:rPr>
        <w:t>осуществление иных функций и полномочий Учредителя, установленных законодательством Российской Федерации.</w:t>
      </w:r>
    </w:p>
    <w:p w:rsidR="00EA0E18" w:rsidRPr="00C073EF" w:rsidRDefault="00EA0E18" w:rsidP="00C073EF">
      <w:pPr>
        <w:pStyle w:val="Default"/>
        <w:jc w:val="both"/>
      </w:pPr>
    </w:p>
    <w:p w:rsidR="00EA0E18" w:rsidRPr="00C073EF" w:rsidRDefault="00EA0E18" w:rsidP="00C073EF">
      <w:pPr>
        <w:pStyle w:val="Default"/>
        <w:jc w:val="both"/>
        <w:rPr>
          <w:color w:val="auto"/>
        </w:rPr>
      </w:pPr>
    </w:p>
    <w:p w:rsidR="00EA0E18" w:rsidRPr="00C073EF" w:rsidRDefault="00EA0E18" w:rsidP="001E5216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lastRenderedPageBreak/>
        <w:t xml:space="preserve">Учредитель осуществляет права по управлению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 через полномочный орган управления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 - директора.</w:t>
      </w:r>
    </w:p>
    <w:p w:rsidR="00EA0E18" w:rsidRPr="00C073EF" w:rsidRDefault="00EA0E18" w:rsidP="001E5216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Директор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 назначается на должность решением Учредителя на основании договора (контракта), заключенного между ними. Срок полномочий директора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 определяется в договоре (контракте).</w:t>
      </w:r>
    </w:p>
    <w:p w:rsidR="00EA0E18" w:rsidRPr="00C073EF" w:rsidRDefault="00EA0E18" w:rsidP="001E5216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К компетенции директора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 относится решение всех вопросов, не относящихся к исключительной компетенции Учредителя.</w:t>
      </w:r>
    </w:p>
    <w:p w:rsidR="00EA0E18" w:rsidRPr="00C073EF" w:rsidRDefault="00EA0E18" w:rsidP="001E5216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В рамках своей компетенции Директор: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планирует, организует и контролирует работу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>, несет персональную ответственность за ее результаты;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организует материально-техническое обеспечение и оснащение образовательного процесса, оборудование учебных классов в соответствии с государственными требованиями и нормами;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действует без доверенности от имени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>, представляет его интересы перед любыми третьими лицами и государственными органами;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распоряжается имуществом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 в пределах, установленных законодательством Российской Федерации и настоящим уставом, заключает от имени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 договоры, выдает доверенности;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является распорядителем средств, открывает в учреждениях банков счета, подписывает финансовые и иные документы, касающиеся-уставной деятельности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>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утверждает структуру и штаты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>, устанавливает работникам размеры должностных окладов, надбавок, доплат к ним и других выплат стимулирующего характера;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осуществляет прием на работу работников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>, заключает, изменяет и прекращает с ними трудовые договоры (контракты);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утверждает правила внутреннего трудового распорядка, положения о структурных подразделениях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, должностные инструкции работников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 и другие локальные правовые акты;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применяет к работникам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 xml:space="preserve"> меры поощрения и налагает на них дисциплинарные взыскания;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определяет состав и объем сведений конфиденциального </w:t>
      </w:r>
      <w:proofErr w:type="gramStart"/>
      <w:r w:rsidRPr="00C073EF">
        <w:rPr>
          <w:color w:val="auto"/>
        </w:rPr>
        <w:t>характера</w:t>
      </w:r>
      <w:proofErr w:type="gramEnd"/>
      <w:r w:rsidRPr="00C073EF">
        <w:rPr>
          <w:color w:val="auto"/>
        </w:rPr>
        <w:t xml:space="preserve"> и порядок их защиты;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осуществляет иные полномочия, соответствующие уставной деятельности </w:t>
      </w:r>
      <w:r w:rsidR="001E5216" w:rsidRPr="00C073EF">
        <w:t>Уч</w:t>
      </w:r>
      <w:r w:rsidR="001E5216">
        <w:t>ебного центра</w:t>
      </w:r>
      <w:r w:rsidRPr="00C073EF">
        <w:rPr>
          <w:color w:val="auto"/>
        </w:rPr>
        <w:t>, и не противоречащие законодательству Российской Федерации.</w:t>
      </w:r>
    </w:p>
    <w:p w:rsidR="00EA0E18" w:rsidRPr="00C073EF" w:rsidRDefault="00EA0E18" w:rsidP="001E5216">
      <w:pPr>
        <w:pStyle w:val="Default"/>
        <w:spacing w:after="240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На основании решения Учредителя директором </w:t>
      </w:r>
      <w:r w:rsidR="001E5216">
        <w:rPr>
          <w:color w:val="auto"/>
        </w:rPr>
        <w:t>ООО «МУЦ ДПО «ЦПП</w:t>
      </w:r>
      <w:r w:rsidRPr="00C073EF">
        <w:rPr>
          <w:color w:val="auto"/>
        </w:rPr>
        <w:t xml:space="preserve">» назначена </w:t>
      </w:r>
      <w:proofErr w:type="spellStart"/>
      <w:r w:rsidR="001E5216">
        <w:rPr>
          <w:color w:val="auto"/>
        </w:rPr>
        <w:t>Берсенева</w:t>
      </w:r>
      <w:proofErr w:type="spellEnd"/>
      <w:r w:rsidR="001E5216">
        <w:rPr>
          <w:color w:val="auto"/>
        </w:rPr>
        <w:t xml:space="preserve"> Ольга Валентиновна</w:t>
      </w:r>
      <w:r w:rsidRPr="00C073EF">
        <w:rPr>
          <w:color w:val="auto"/>
        </w:rPr>
        <w:t>.</w:t>
      </w:r>
    </w:p>
    <w:p w:rsidR="00EA0E18" w:rsidRPr="00C073EF" w:rsidRDefault="00C7386B" w:rsidP="00C738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3EF">
        <w:rPr>
          <w:rFonts w:ascii="Times New Roman" w:hAnsi="Times New Roman" w:cs="Times New Roman"/>
          <w:b/>
          <w:bCs/>
          <w:sz w:val="24"/>
          <w:szCs w:val="24"/>
        </w:rPr>
        <w:t>4. ОРГАНИЗАЦИЯ УЧЕБНОГО ПРОЦЕССА</w:t>
      </w:r>
    </w:p>
    <w:p w:rsidR="00EA0E18" w:rsidRPr="00C073EF" w:rsidRDefault="00EA0E18" w:rsidP="001E5216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Обучение слушателей в </w:t>
      </w:r>
      <w:r w:rsidR="001E5216" w:rsidRPr="00C073EF">
        <w:t>Уч</w:t>
      </w:r>
      <w:r w:rsidR="001E5216">
        <w:t>ебном центре</w:t>
      </w:r>
      <w:r w:rsidRPr="00C073EF">
        <w:rPr>
          <w:color w:val="auto"/>
        </w:rPr>
        <w:t xml:space="preserve"> осуществляется на платной основе в соответствии с законодательством Российской Федерации</w:t>
      </w:r>
      <w:r w:rsidR="001E5216">
        <w:rPr>
          <w:color w:val="auto"/>
        </w:rPr>
        <w:t>.</w:t>
      </w:r>
    </w:p>
    <w:p w:rsidR="00EA0E18" w:rsidRPr="00C073EF" w:rsidRDefault="00EA0E18" w:rsidP="001E5216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Занятия в </w:t>
      </w:r>
      <w:r w:rsidR="001E5216" w:rsidRPr="00C073EF">
        <w:t>Уч</w:t>
      </w:r>
      <w:r w:rsidR="001E5216">
        <w:t>ебном центре</w:t>
      </w:r>
      <w:r w:rsidRPr="00C073EF">
        <w:rPr>
          <w:color w:val="auto"/>
        </w:rPr>
        <w:t xml:space="preserve"> проводятся круглогодично. Формы обучения и сроки освоения дополнительных профессиональных программ определяются образовательной программой.</w:t>
      </w:r>
    </w:p>
    <w:p w:rsidR="00EA0E18" w:rsidRPr="00C073EF" w:rsidRDefault="003F78C0" w:rsidP="001E5216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В </w:t>
      </w:r>
      <w:r w:rsidR="001E5216" w:rsidRPr="00C073EF">
        <w:t>Уч</w:t>
      </w:r>
      <w:r w:rsidR="001E5216">
        <w:t>ебном центре</w:t>
      </w:r>
      <w:r w:rsidR="00EA0E18" w:rsidRPr="00C073EF">
        <w:rPr>
          <w:color w:val="auto"/>
        </w:rPr>
        <w:t xml:space="preserve"> установлены следующие виды учебных занятий: </w:t>
      </w:r>
      <w:r w:rsidR="00EA0E18" w:rsidRPr="00424C6C">
        <w:rPr>
          <w:color w:val="auto"/>
        </w:rPr>
        <w:t>лекция, семинар, практическое занятие, самостоятельная работа, выездное занятие, консультация</w:t>
      </w:r>
      <w:r w:rsidR="00EA0E18" w:rsidRPr="00C073EF">
        <w:rPr>
          <w:color w:val="auto"/>
        </w:rPr>
        <w:t>. Допускается проведение и других видов учебных занятий и учебных работ, определенных учебным планом.</w:t>
      </w:r>
    </w:p>
    <w:p w:rsidR="00EA0E18" w:rsidRPr="00C073EF" w:rsidRDefault="00EA0E18" w:rsidP="003F78C0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Режим занятий слушателей определяется </w:t>
      </w:r>
      <w:r w:rsidR="003F78C0" w:rsidRPr="00C073EF">
        <w:t>Уч</w:t>
      </w:r>
      <w:r w:rsidR="003F78C0">
        <w:t>ебным центром</w:t>
      </w:r>
      <w:r w:rsidRPr="00C073EF">
        <w:rPr>
          <w:color w:val="auto"/>
        </w:rPr>
        <w:t xml:space="preserve"> на основе соответствующих нормативных правовых актов с соблюдением санитарно-гигиенических норм обучения.</w:t>
      </w:r>
    </w:p>
    <w:p w:rsidR="00EA0E18" w:rsidRPr="00C073EF" w:rsidRDefault="003F78C0" w:rsidP="003F78C0">
      <w:pPr>
        <w:pStyle w:val="Default"/>
        <w:ind w:firstLine="708"/>
        <w:jc w:val="both"/>
        <w:rPr>
          <w:color w:val="auto"/>
        </w:rPr>
      </w:pPr>
      <w:r w:rsidRPr="00C073EF">
        <w:t>Уч</w:t>
      </w:r>
      <w:r>
        <w:t xml:space="preserve">ебный центр </w:t>
      </w:r>
      <w:r w:rsidR="00EA0E18" w:rsidRPr="00C073EF">
        <w:rPr>
          <w:color w:val="auto"/>
        </w:rPr>
        <w:t>свою образовательную деятельность осуществляет на государственном языке Российской Федерации.</w:t>
      </w:r>
    </w:p>
    <w:p w:rsidR="00EA0E18" w:rsidRPr="00C073EF" w:rsidRDefault="00EA0E18" w:rsidP="003F78C0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lastRenderedPageBreak/>
        <w:t xml:space="preserve">Основанием возникновения и прекращения образовательных отношений является распорядительный акт </w:t>
      </w:r>
      <w:r w:rsidR="00CA3E13" w:rsidRPr="00C073EF">
        <w:t>Уч</w:t>
      </w:r>
      <w:r w:rsidR="00CA3E13">
        <w:t>ебного центра</w:t>
      </w:r>
      <w:r w:rsidRPr="00C073EF">
        <w:rPr>
          <w:color w:val="auto"/>
        </w:rPr>
        <w:t xml:space="preserve"> в соответствии с законодательством Российской Федерации.</w:t>
      </w:r>
    </w:p>
    <w:p w:rsidR="00EA0E18" w:rsidRPr="00C073EF" w:rsidRDefault="00EA0E18" w:rsidP="00EB1C20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К освоению дополнительных профессиональных программ допускаются: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- лица, имеющие среднее профессиональное и (или) высшее образование;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- лица, получающие среднее профессиональное и (или) высшее образование.</w:t>
      </w:r>
    </w:p>
    <w:p w:rsidR="00EA0E18" w:rsidRPr="00C073EF" w:rsidRDefault="00EA0E18" w:rsidP="00EB1C20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При приеме слушателей </w:t>
      </w:r>
      <w:r w:rsidR="00EB1C20" w:rsidRPr="00C073EF">
        <w:t>Уч</w:t>
      </w:r>
      <w:r w:rsidR="00EB1C20">
        <w:t>ебный центр</w:t>
      </w:r>
      <w:r w:rsidRPr="00C073EF">
        <w:rPr>
          <w:color w:val="auto"/>
        </w:rPr>
        <w:t xml:space="preserve"> обязан ознакомить их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образовательного процесса в </w:t>
      </w:r>
      <w:r w:rsidR="00EB1C20" w:rsidRPr="00C073EF">
        <w:t>Уч</w:t>
      </w:r>
      <w:r w:rsidR="00EB1C20">
        <w:t>ебном центре</w:t>
      </w:r>
      <w:r w:rsidRPr="00C073EF">
        <w:rPr>
          <w:color w:val="auto"/>
        </w:rPr>
        <w:t>.</w:t>
      </w:r>
    </w:p>
    <w:p w:rsidR="00EA0E18" w:rsidRPr="00424C6C" w:rsidRDefault="00EA0E18" w:rsidP="00EB1C20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Учебный процесс в Учебном центре организуется в соответствии с Календарным учебным графиком и Расписаниями занятий</w:t>
      </w:r>
      <w:r w:rsidRPr="00424C6C">
        <w:rPr>
          <w:color w:val="auto"/>
        </w:rPr>
        <w:t>, выписки из которых для ознакомления размещаются на сайте Учебного центра. Расписание является основой планирования и координации деятельности всех подразделений и сотрудников Учебного центра.</w:t>
      </w:r>
    </w:p>
    <w:p w:rsidR="00EA0E18" w:rsidRPr="00424C6C" w:rsidRDefault="00EA0E18" w:rsidP="00EB1C20">
      <w:pPr>
        <w:pStyle w:val="Default"/>
        <w:ind w:firstLine="708"/>
        <w:jc w:val="both"/>
        <w:rPr>
          <w:color w:val="auto"/>
        </w:rPr>
      </w:pPr>
      <w:r w:rsidRPr="00424C6C">
        <w:rPr>
          <w:color w:val="auto"/>
        </w:rPr>
        <w:t>Комплектование групп, запланированных в Расписании курсов, осуществляется по заявкам, поступающим с сайта Учебного центра, по электронной почте, телефонам и иным каналам связи с заказчиками обучения. С учетом текущего спроса и результатов набора групп обучения в расписание курсов центра вносятся изменения (курсы отменяются, переносятся, ставятся дополнительные курсы, заменяются преподаватели и т.п.).</w:t>
      </w:r>
    </w:p>
    <w:p w:rsidR="00EA0E18" w:rsidRPr="00C073EF" w:rsidRDefault="00EA0E18" w:rsidP="00E50D58">
      <w:pPr>
        <w:pStyle w:val="Default"/>
        <w:ind w:firstLine="708"/>
        <w:jc w:val="both"/>
        <w:rPr>
          <w:color w:val="auto"/>
        </w:rPr>
      </w:pPr>
      <w:r w:rsidRPr="00424C6C">
        <w:rPr>
          <w:color w:val="auto"/>
        </w:rPr>
        <w:t>Обучение специалистов осуществляется на основе договоров, заключаемых Учебным центром с организациями и предприятиями различных отраслей и сфер</w:t>
      </w:r>
      <w:r w:rsidRPr="00C073EF">
        <w:rPr>
          <w:color w:val="auto"/>
        </w:rPr>
        <w:t xml:space="preserve"> деятельности, органами исполнительной власти, юридическими лицами. Включение претендентов в списки слушателей производится по факту оплаты договоров с организациями и предприятиями, направившими специалистов на обучение в Учебный центр.</w:t>
      </w:r>
    </w:p>
    <w:p w:rsidR="00EA0E18" w:rsidRPr="00C073EF" w:rsidRDefault="00EA0E18" w:rsidP="00E50D58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Кандидаты на зачисление на обучение документально подтверждают свой уровень образования (уровень образования специалистов, проходящих повышение квалификации, должен быть не ниже уровня образования, требуемого для нового вида профессиональной деятельности).</w:t>
      </w:r>
    </w:p>
    <w:p w:rsidR="00EA0E18" w:rsidRPr="00424C6C" w:rsidRDefault="00EA0E18" w:rsidP="00E50D58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Зачисление слушателей на обучение и их отчисление по завершении обучения </w:t>
      </w:r>
      <w:r w:rsidRPr="00424C6C">
        <w:rPr>
          <w:color w:val="auto"/>
        </w:rPr>
        <w:t>оформляются приказами директора Учебного центра.</w:t>
      </w:r>
    </w:p>
    <w:p w:rsidR="00EA0E18" w:rsidRPr="00424C6C" w:rsidRDefault="00EA0E18" w:rsidP="00E50D58">
      <w:pPr>
        <w:pStyle w:val="Default"/>
        <w:ind w:firstLine="708"/>
        <w:jc w:val="both"/>
        <w:rPr>
          <w:color w:val="auto"/>
        </w:rPr>
      </w:pPr>
      <w:r w:rsidRPr="00424C6C">
        <w:rPr>
          <w:color w:val="auto"/>
        </w:rPr>
        <w:t>Обучение по программам проводится в очной</w:t>
      </w:r>
      <w:r w:rsidR="00E50D58" w:rsidRPr="00424C6C">
        <w:rPr>
          <w:color w:val="auto"/>
        </w:rPr>
        <w:t>, очно-заочной, дистанционной</w:t>
      </w:r>
      <w:r w:rsidRPr="00424C6C">
        <w:rPr>
          <w:color w:val="auto"/>
        </w:rPr>
        <w:t xml:space="preserve"> </w:t>
      </w:r>
      <w:proofErr w:type="gramStart"/>
      <w:r w:rsidRPr="00424C6C">
        <w:rPr>
          <w:color w:val="auto"/>
        </w:rPr>
        <w:t>форм</w:t>
      </w:r>
      <w:r w:rsidR="00E50D58" w:rsidRPr="00424C6C">
        <w:rPr>
          <w:color w:val="auto"/>
        </w:rPr>
        <w:t>ах</w:t>
      </w:r>
      <w:proofErr w:type="gramEnd"/>
      <w:r w:rsidRPr="00424C6C">
        <w:rPr>
          <w:color w:val="auto"/>
        </w:rPr>
        <w:t xml:space="preserve"> с отрывом</w:t>
      </w:r>
      <w:r w:rsidR="00E50D58" w:rsidRPr="00424C6C">
        <w:rPr>
          <w:color w:val="auto"/>
        </w:rPr>
        <w:t xml:space="preserve"> или без отрыва</w:t>
      </w:r>
      <w:r w:rsidRPr="00424C6C">
        <w:rPr>
          <w:color w:val="auto"/>
        </w:rPr>
        <w:t xml:space="preserve"> от работы со сдачей итоговой аттестации.</w:t>
      </w:r>
    </w:p>
    <w:p w:rsidR="00EA0E18" w:rsidRPr="00C073EF" w:rsidRDefault="00EA0E18" w:rsidP="00BE501A">
      <w:pPr>
        <w:pStyle w:val="Default"/>
        <w:ind w:firstLine="708"/>
        <w:jc w:val="both"/>
        <w:rPr>
          <w:color w:val="auto"/>
        </w:rPr>
      </w:pPr>
      <w:r w:rsidRPr="00424C6C">
        <w:rPr>
          <w:color w:val="auto"/>
        </w:rPr>
        <w:t>Все лекции сопровождаются показом презентаций на большом экране с помощью современных мультимедиа проекторов. Для демонстраций и практических зан</w:t>
      </w:r>
      <w:r w:rsidRPr="00C073EF">
        <w:rPr>
          <w:color w:val="auto"/>
        </w:rPr>
        <w:t>ятий используются соответствующие тематике аппаратно-программные и технические средства обучения.</w:t>
      </w:r>
    </w:p>
    <w:p w:rsidR="00EA0E18" w:rsidRPr="00C073EF" w:rsidRDefault="00EA0E18" w:rsidP="00BE501A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Учебный центр располагает возможностью и всем необходимым (специально оборудованными рабочими местами и соответствующей техникой), позволяющим реализовывать образовательные программы с использованием дистанционных образовательных технологий.</w:t>
      </w:r>
    </w:p>
    <w:p w:rsidR="00EA0E18" w:rsidRPr="00C073EF" w:rsidRDefault="00EA0E18" w:rsidP="00BE501A">
      <w:pPr>
        <w:pStyle w:val="Default"/>
        <w:spacing w:after="240"/>
        <w:ind w:firstLine="708"/>
        <w:jc w:val="both"/>
        <w:rPr>
          <w:color w:val="auto"/>
        </w:rPr>
      </w:pPr>
      <w:r w:rsidRPr="00C073EF">
        <w:rPr>
          <w:color w:val="auto"/>
        </w:rPr>
        <w:t>Занятия проводятся в соответствии с утвержденным распорядком дня Центра. Продолжительность академического часа установлена - 45 минут. Общий объем учебной работы и отдыха слушателей во время занятий соответствует установленным нормативам.</w:t>
      </w:r>
    </w:p>
    <w:p w:rsidR="00BA237A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Вывод: </w:t>
      </w:r>
    </w:p>
    <w:p w:rsidR="00EA0E18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В целом организация учебного процесса соответствует предъявляемым к ней требованиям. </w:t>
      </w:r>
    </w:p>
    <w:p w:rsidR="007C1E81" w:rsidRPr="00C073EF" w:rsidRDefault="007C1E81" w:rsidP="00C073EF">
      <w:pPr>
        <w:pStyle w:val="Default"/>
        <w:jc w:val="both"/>
        <w:rPr>
          <w:color w:val="auto"/>
        </w:rPr>
      </w:pPr>
    </w:p>
    <w:p w:rsidR="00EA0E18" w:rsidRPr="00C073EF" w:rsidRDefault="007C1E81" w:rsidP="007C1E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3EF">
        <w:rPr>
          <w:rFonts w:ascii="Times New Roman" w:hAnsi="Times New Roman" w:cs="Times New Roman"/>
          <w:b/>
          <w:bCs/>
          <w:sz w:val="24"/>
          <w:szCs w:val="24"/>
        </w:rPr>
        <w:t>5. СОДЕРЖАНИЕ И КАЧЕСТВО ПОДГОТОВКИ СПЕЦИАЛИСТОВ</w:t>
      </w:r>
    </w:p>
    <w:p w:rsidR="00EA0E18" w:rsidRPr="00C073EF" w:rsidRDefault="00EA0E18" w:rsidP="00BE501A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lastRenderedPageBreak/>
        <w:t>Учебные программы и другие учебно-методические материалы хранятся в печатном и электронном виде.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Комплект методических материалов курса включает:</w:t>
      </w:r>
    </w:p>
    <w:p w:rsidR="00EA0E18" w:rsidRPr="00C073EF" w:rsidRDefault="00BE501A" w:rsidP="00C073EF">
      <w:pPr>
        <w:pStyle w:val="Default"/>
        <w:jc w:val="both"/>
        <w:rPr>
          <w:color w:val="auto"/>
        </w:rPr>
      </w:pPr>
      <w:r>
        <w:rPr>
          <w:color w:val="auto"/>
        </w:rPr>
        <w:t xml:space="preserve">• программу курса; 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учебный и/или учебно-тематический план;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учебные материалы для слушателя курса;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• материалы справочного характера (для предоставления </w:t>
      </w:r>
      <w:proofErr w:type="gramStart"/>
      <w:r w:rsidRPr="00C073EF">
        <w:rPr>
          <w:color w:val="auto"/>
        </w:rPr>
        <w:t>обучающимся</w:t>
      </w:r>
      <w:proofErr w:type="gramEnd"/>
      <w:r w:rsidRPr="00C073EF">
        <w:rPr>
          <w:color w:val="auto"/>
        </w:rPr>
        <w:t xml:space="preserve"> на</w:t>
      </w:r>
      <w:r w:rsidR="00BE501A">
        <w:rPr>
          <w:color w:val="auto"/>
        </w:rPr>
        <w:t xml:space="preserve"> </w:t>
      </w:r>
      <w:r w:rsidRPr="00C073EF">
        <w:rPr>
          <w:color w:val="auto"/>
        </w:rPr>
        <w:t>электронных носителях или в системе дистанционного обучения);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презентации.</w:t>
      </w:r>
    </w:p>
    <w:p w:rsidR="00EA0E18" w:rsidRPr="00C073EF" w:rsidRDefault="00EA0E18" w:rsidP="00BE501A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Освоение дополнительных профессиональных образовательных программ профессиональной переподготовки завершается итоговой аттестацией. Работа итоговой аттестационной комиссии организуется в соответствии с приказом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EA0E18" w:rsidRPr="00C073EF" w:rsidRDefault="00EA0E18" w:rsidP="00BE501A">
      <w:pPr>
        <w:pStyle w:val="Default"/>
        <w:spacing w:after="240"/>
        <w:ind w:firstLine="708"/>
        <w:jc w:val="both"/>
        <w:rPr>
          <w:color w:val="auto"/>
        </w:rPr>
      </w:pPr>
      <w:r w:rsidRPr="00C073EF">
        <w:rPr>
          <w:color w:val="auto"/>
        </w:rPr>
        <w:t>При успешном завершении обучение заканчивается оформлением соответствующего приказа и вручением дипломов установленного образца.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Выводы:</w:t>
      </w:r>
    </w:p>
    <w:p w:rsidR="00EA0E18" w:rsidRPr="00C073EF" w:rsidRDefault="00EA0E18" w:rsidP="00BE501A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Анализ документации Учебного центра по образовательным программам дополнительного профессионального образования показывает, что при организации системы профессиональной переподготовки и повышения квалификации специалистов учтены современные тенденции развития дополнительного профессионального образования (вариативность, индивидуальный подход, применение дистанционных технологий и т.п.), специфика предметной области и ориентированность на повышение их профессиональных компетенций. Состав и структура программ соответствует требованиям приказа Министерства образования и науки РФ от 1 июля 2013 №499.</w:t>
      </w:r>
    </w:p>
    <w:p w:rsidR="00EA0E18" w:rsidRPr="00424C6C" w:rsidRDefault="00EA0E18" w:rsidP="00BE501A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Качеству обучения специалистов в Учебном центре уделяется большое вни</w:t>
      </w:r>
      <w:r w:rsidR="00BE501A">
        <w:rPr>
          <w:color w:val="auto"/>
        </w:rPr>
        <w:t xml:space="preserve">мание </w:t>
      </w:r>
      <w:r w:rsidR="00BE501A" w:rsidRPr="00424C6C">
        <w:rPr>
          <w:color w:val="auto"/>
        </w:rPr>
        <w:t xml:space="preserve">на всех этапах обучения: </w:t>
      </w:r>
      <w:r w:rsidRPr="00424C6C">
        <w:rPr>
          <w:color w:val="auto"/>
        </w:rPr>
        <w:t>при разработке программ обучения, при приеме слушателя на курс о</w:t>
      </w:r>
      <w:r w:rsidR="00BE501A" w:rsidRPr="00424C6C">
        <w:rPr>
          <w:color w:val="auto"/>
        </w:rPr>
        <w:t>бучения, в процессе его обучения</w:t>
      </w:r>
      <w:r w:rsidRPr="00424C6C">
        <w:rPr>
          <w:color w:val="auto"/>
        </w:rPr>
        <w:t>, а также по завершению обучения.</w:t>
      </w:r>
    </w:p>
    <w:p w:rsidR="00EA0E18" w:rsidRPr="00C073EF" w:rsidRDefault="00EA0E18" w:rsidP="00BE501A">
      <w:pPr>
        <w:pStyle w:val="Default"/>
        <w:ind w:firstLine="708"/>
        <w:jc w:val="both"/>
        <w:rPr>
          <w:color w:val="auto"/>
        </w:rPr>
      </w:pPr>
      <w:r w:rsidRPr="00424C6C">
        <w:rPr>
          <w:color w:val="auto"/>
        </w:rPr>
        <w:t>В первый день занятий преподаватель проводит со слушателями собеседование с целью определения уровня их практического опыта применительно к курсу обучения. Результаты этого собеседования учитываются преподавателями в процессе обучения. В Учебном центре ведется постоянный контроль посещаемости слушателями учебных занятий. В ходе обучения преподаватели контролируют усвоение теоретического материала и качество выполнения слушателями всех практических заданий. Интенсивные краткосрочные формы обучения в небольших группах способствуют поддержанию постоянного непосредственного контакта преподавателя со всеми обучающимися в аудитории на протяжении всего курса.</w:t>
      </w:r>
    </w:p>
    <w:p w:rsidR="00EA0E18" w:rsidRPr="00C073EF" w:rsidRDefault="00EA0E18" w:rsidP="00BE501A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Система оценки знаний слушателей после проведения обучения соответствует системе, принятой для программ профессиональной переподготовки краткосрочных программ повышения квалификации. В Учебном центре периодически проводится обобщение и анализ замечаний предложений слушателей.</w:t>
      </w:r>
    </w:p>
    <w:p w:rsidR="00EA0E18" w:rsidRDefault="00EA0E18" w:rsidP="00BE501A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Для выпускников предусмотрено получение консультаций </w:t>
      </w:r>
      <w:r w:rsidRPr="0074520C">
        <w:rPr>
          <w:color w:val="auto"/>
        </w:rPr>
        <w:t>преподавателей</w:t>
      </w:r>
      <w:r w:rsidRPr="00C073EF">
        <w:rPr>
          <w:color w:val="auto"/>
        </w:rPr>
        <w:t xml:space="preserve"> Учебного центра в рамках тематики изученных курсов.</w:t>
      </w:r>
    </w:p>
    <w:p w:rsidR="007C1E81" w:rsidRPr="00C073EF" w:rsidRDefault="007C1E81" w:rsidP="00C073EF">
      <w:pPr>
        <w:pStyle w:val="Default"/>
        <w:jc w:val="both"/>
        <w:rPr>
          <w:color w:val="auto"/>
        </w:rPr>
      </w:pPr>
    </w:p>
    <w:p w:rsidR="00EA0E18" w:rsidRDefault="007C1E81" w:rsidP="007C1E81">
      <w:pPr>
        <w:pStyle w:val="Default"/>
        <w:spacing w:after="240"/>
        <w:jc w:val="center"/>
        <w:rPr>
          <w:b/>
          <w:bCs/>
          <w:color w:val="auto"/>
        </w:rPr>
      </w:pPr>
      <w:r w:rsidRPr="00C073EF">
        <w:rPr>
          <w:b/>
          <w:bCs/>
          <w:color w:val="auto"/>
        </w:rPr>
        <w:t>6. КАЧЕСТВО УЧЕБНО-МЕТОДИЧЕСКОГО И БИБЛИОТЕЧНО-ИНФОРМАЦИОННОГО ОБЕСПЕЧЕНИЯ УЧЕБНОГО</w:t>
      </w:r>
      <w:r>
        <w:rPr>
          <w:b/>
          <w:bCs/>
          <w:color w:val="auto"/>
        </w:rPr>
        <w:t xml:space="preserve"> </w:t>
      </w:r>
      <w:r w:rsidRPr="00C073EF">
        <w:rPr>
          <w:b/>
          <w:bCs/>
          <w:color w:val="auto"/>
        </w:rPr>
        <w:t>ПРОЦЕССА</w:t>
      </w:r>
    </w:p>
    <w:p w:rsidR="00EA0E18" w:rsidRPr="00C073EF" w:rsidRDefault="00EA0E18" w:rsidP="0074520C">
      <w:pPr>
        <w:pStyle w:val="Default"/>
        <w:ind w:firstLine="708"/>
        <w:jc w:val="both"/>
        <w:rPr>
          <w:color w:val="auto"/>
        </w:rPr>
      </w:pPr>
      <w:proofErr w:type="gramStart"/>
      <w:r w:rsidRPr="00C073EF">
        <w:rPr>
          <w:color w:val="auto"/>
        </w:rPr>
        <w:t>Обучающиеся</w:t>
      </w:r>
      <w:proofErr w:type="gramEnd"/>
      <w:r w:rsidRPr="00C073EF">
        <w:rPr>
          <w:color w:val="auto"/>
        </w:rPr>
        <w:t xml:space="preserve"> на курсах Учебного центра обеспечиваются необходимой учебной литературой, учебными пособиями и учебно-методическими материалами.</w:t>
      </w:r>
    </w:p>
    <w:p w:rsidR="00EA0E18" w:rsidRPr="00C073EF" w:rsidRDefault="00EA0E18" w:rsidP="0074520C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Комплект учебно-методических материалов курса включает: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программу курса;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lastRenderedPageBreak/>
        <w:t>• учебный и/или учебно-тематический план;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учебные материалы для слушателя курса (с описаниями практических работ);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• материалы справочного характера (для предоставления </w:t>
      </w:r>
      <w:proofErr w:type="gramStart"/>
      <w:r w:rsidRPr="00C073EF">
        <w:rPr>
          <w:color w:val="auto"/>
        </w:rPr>
        <w:t>обучающимся</w:t>
      </w:r>
      <w:proofErr w:type="gramEnd"/>
      <w:r w:rsidRPr="00C073EF">
        <w:rPr>
          <w:color w:val="auto"/>
        </w:rPr>
        <w:t xml:space="preserve"> на</w:t>
      </w:r>
      <w:r w:rsidR="0074520C">
        <w:rPr>
          <w:color w:val="auto"/>
        </w:rPr>
        <w:t xml:space="preserve"> </w:t>
      </w:r>
      <w:r w:rsidRPr="00C073EF">
        <w:rPr>
          <w:color w:val="auto"/>
        </w:rPr>
        <w:t>электронных носителях или в системе дистанционного обучения);</w:t>
      </w:r>
    </w:p>
    <w:p w:rsidR="00EA0E18" w:rsidRPr="00C073EF" w:rsidRDefault="00EA0E18" w:rsidP="007C1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3EF">
        <w:rPr>
          <w:rFonts w:ascii="Times New Roman" w:hAnsi="Times New Roman" w:cs="Times New Roman"/>
          <w:sz w:val="24"/>
          <w:szCs w:val="24"/>
        </w:rPr>
        <w:t>• презентации.</w:t>
      </w:r>
    </w:p>
    <w:p w:rsidR="00EA0E18" w:rsidRPr="00C073EF" w:rsidRDefault="00EA0E18" w:rsidP="0074520C">
      <w:pPr>
        <w:pStyle w:val="Default"/>
        <w:spacing w:after="240"/>
        <w:ind w:firstLine="708"/>
        <w:jc w:val="both"/>
        <w:rPr>
          <w:color w:val="auto"/>
        </w:rPr>
      </w:pPr>
      <w:r w:rsidRPr="00C073EF">
        <w:rPr>
          <w:color w:val="auto"/>
        </w:rPr>
        <w:t>Учебные программы и другие учебно-методические материалы хранятся в электронном и печатном виде.</w:t>
      </w:r>
    </w:p>
    <w:p w:rsidR="00BA237A" w:rsidRDefault="00EA0E18" w:rsidP="00BA2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3EF"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EA0E18" w:rsidRPr="00C073EF" w:rsidRDefault="00EA0E18" w:rsidP="00C073EF">
      <w:pPr>
        <w:jc w:val="both"/>
        <w:rPr>
          <w:rFonts w:ascii="Times New Roman" w:hAnsi="Times New Roman" w:cs="Times New Roman"/>
          <w:sz w:val="24"/>
          <w:szCs w:val="24"/>
        </w:rPr>
      </w:pPr>
      <w:r w:rsidRPr="00C073EF">
        <w:rPr>
          <w:rFonts w:ascii="Times New Roman" w:hAnsi="Times New Roman" w:cs="Times New Roman"/>
          <w:sz w:val="24"/>
          <w:szCs w:val="24"/>
        </w:rPr>
        <w:t xml:space="preserve">Обеспеченность образовательного процесса учебно-методической литературой составляет </w:t>
      </w:r>
      <w:r w:rsidRPr="00424C6C">
        <w:rPr>
          <w:rFonts w:ascii="Times New Roman" w:hAnsi="Times New Roman" w:cs="Times New Roman"/>
          <w:sz w:val="24"/>
          <w:szCs w:val="24"/>
        </w:rPr>
        <w:t>100%.</w:t>
      </w:r>
    </w:p>
    <w:p w:rsidR="00EA0E18" w:rsidRPr="00C073EF" w:rsidRDefault="007C1E81" w:rsidP="007C1E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3EF">
        <w:rPr>
          <w:rFonts w:ascii="Times New Roman" w:hAnsi="Times New Roman" w:cs="Times New Roman"/>
          <w:b/>
          <w:bCs/>
          <w:sz w:val="24"/>
          <w:szCs w:val="24"/>
        </w:rPr>
        <w:t>7. КАЧЕСТВО КАДРОВОГО ОБЕСПЕЧЕНИЯ</w:t>
      </w:r>
    </w:p>
    <w:p w:rsidR="00EA0E18" w:rsidRPr="00DB3EAB" w:rsidRDefault="00EA0E18" w:rsidP="0074520C">
      <w:pPr>
        <w:pStyle w:val="Default"/>
        <w:ind w:firstLine="708"/>
        <w:jc w:val="both"/>
        <w:rPr>
          <w:color w:val="auto"/>
        </w:rPr>
      </w:pPr>
      <w:r w:rsidRPr="00DB3EAB">
        <w:rPr>
          <w:color w:val="auto"/>
        </w:rPr>
        <w:t xml:space="preserve">В настоящее время в Учебном центре на постоянной основе работает </w:t>
      </w:r>
      <w:r w:rsidR="00DB3EAB" w:rsidRPr="00DB3EAB">
        <w:rPr>
          <w:color w:val="auto"/>
        </w:rPr>
        <w:t>8</w:t>
      </w:r>
      <w:r w:rsidRPr="00DB3EAB">
        <w:rPr>
          <w:color w:val="auto"/>
        </w:rPr>
        <w:t xml:space="preserve"> сотрудник</w:t>
      </w:r>
      <w:r w:rsidR="00070D9F" w:rsidRPr="00DB3EAB">
        <w:rPr>
          <w:color w:val="auto"/>
        </w:rPr>
        <w:t>ов</w:t>
      </w:r>
      <w:r w:rsidRPr="00DB3EAB">
        <w:rPr>
          <w:color w:val="auto"/>
        </w:rPr>
        <w:t>.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DB3EAB">
        <w:rPr>
          <w:color w:val="auto"/>
        </w:rPr>
        <w:t xml:space="preserve">Кадровый состав Учебного центра является стабильным и включает </w:t>
      </w:r>
      <w:r w:rsidR="00070D9F" w:rsidRPr="00DB3EAB">
        <w:rPr>
          <w:color w:val="auto"/>
        </w:rPr>
        <w:t>3</w:t>
      </w:r>
      <w:r w:rsidRPr="00DB3EAB">
        <w:rPr>
          <w:color w:val="auto"/>
        </w:rPr>
        <w:t xml:space="preserve"> штатных сотрудников и </w:t>
      </w:r>
      <w:r w:rsidR="00DB3EAB" w:rsidRPr="00DB3EAB">
        <w:rPr>
          <w:color w:val="auto"/>
        </w:rPr>
        <w:t>5</w:t>
      </w:r>
      <w:r w:rsidRPr="00DB3EAB">
        <w:rPr>
          <w:color w:val="auto"/>
        </w:rPr>
        <w:t xml:space="preserve"> внешних совместителей.</w:t>
      </w:r>
    </w:p>
    <w:p w:rsidR="00EA0E18" w:rsidRPr="00C073EF" w:rsidRDefault="00EA0E18" w:rsidP="0074520C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Кроме штатных преподавателей Центра к преподаванию на курсах повышения квалификации и профессиональной переподготовки привлекаются внешние совместители - высококвалифицированные специалисты практики, имеющие многолетний опыт работы в области охраны труда, пожарной безопасности, электробезопасности, промышленной безопасности и т.д</w:t>
      </w:r>
      <w:proofErr w:type="gramStart"/>
      <w:r w:rsidRPr="00C073EF">
        <w:rPr>
          <w:color w:val="auto"/>
        </w:rPr>
        <w:t>..</w:t>
      </w:r>
      <w:proofErr w:type="gramEnd"/>
    </w:p>
    <w:p w:rsidR="00EA0E18" w:rsidRPr="00C073EF" w:rsidRDefault="00EA0E18" w:rsidP="00BA237A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Все сотрудники, участвующие в образовательном процессе, имеют высшее образование, а также дополнительную профессиональную переподготовку педагогов дополнительного образования.</w:t>
      </w:r>
    </w:p>
    <w:p w:rsidR="00EA0E18" w:rsidRPr="00C073EF" w:rsidRDefault="00BA237A" w:rsidP="00BA237A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Преподаватели Учебного центра </w:t>
      </w:r>
      <w:r w:rsidR="00EA0E18" w:rsidRPr="00C073EF">
        <w:rPr>
          <w:color w:val="auto"/>
        </w:rPr>
        <w:t>работают по трудовым договорам</w:t>
      </w:r>
      <w:r>
        <w:rPr>
          <w:color w:val="auto"/>
        </w:rPr>
        <w:t xml:space="preserve"> и договорам гражданско-правового характера</w:t>
      </w:r>
      <w:r w:rsidR="00EA0E18" w:rsidRPr="00C073EF">
        <w:rPr>
          <w:color w:val="auto"/>
        </w:rPr>
        <w:t>. На всех штатных преподавателей в отделе кадров Учебного центра ведутся личные дела и трудовые книжки. Записи в трудовые книжки вносятся в соответствии с Трудовым кодексом РФ.</w:t>
      </w:r>
    </w:p>
    <w:p w:rsidR="00EA0E18" w:rsidRPr="00424C6C" w:rsidRDefault="00EA0E18" w:rsidP="00BA237A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Преподаватели и иные работники Учебного центра систематически повышают свой профессиональный уровень в </w:t>
      </w:r>
      <w:r w:rsidRPr="00424C6C">
        <w:rPr>
          <w:color w:val="auto"/>
        </w:rPr>
        <w:t>учреждениях послевузовского образования, занимаются самообразованием, а также принимают участие во всероссийских и международных научных и научно-практических конференциях.</w:t>
      </w:r>
    </w:p>
    <w:p w:rsidR="00EA0E18" w:rsidRPr="00424C6C" w:rsidRDefault="00EA0E18" w:rsidP="00BA237A">
      <w:pPr>
        <w:pStyle w:val="Default"/>
        <w:spacing w:after="240"/>
        <w:ind w:firstLine="708"/>
        <w:jc w:val="both"/>
        <w:rPr>
          <w:color w:val="auto"/>
        </w:rPr>
      </w:pPr>
      <w:r w:rsidRPr="00424C6C">
        <w:rPr>
          <w:color w:val="auto"/>
        </w:rPr>
        <w:t>Кадровый состав Учебного центра пользуется заслуженным авторитетом в профессиональном сообществе и в целом обеспечивает достаточный высокий уровень преподавания.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424C6C">
        <w:rPr>
          <w:color w:val="auto"/>
        </w:rPr>
        <w:t>Вывод: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Имеющаяся структура и кадровое обеспечение Учебного центра позволяет успешно вести образовательную деятельность.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Установленные лицензионные нормативы на качество преподавательского состава выполняются.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</w:p>
    <w:p w:rsidR="00EA0E18" w:rsidRPr="00424C6C" w:rsidRDefault="007C1E81" w:rsidP="007C1E81">
      <w:pPr>
        <w:pStyle w:val="Default"/>
        <w:spacing w:after="240"/>
        <w:jc w:val="center"/>
        <w:rPr>
          <w:color w:val="auto"/>
        </w:rPr>
      </w:pPr>
      <w:r w:rsidRPr="00C073EF">
        <w:rPr>
          <w:b/>
          <w:bCs/>
          <w:color w:val="auto"/>
        </w:rPr>
        <w:t xml:space="preserve">8. КАЧЕСТВО </w:t>
      </w:r>
      <w:r w:rsidRPr="00424C6C">
        <w:rPr>
          <w:b/>
          <w:bCs/>
          <w:color w:val="auto"/>
        </w:rPr>
        <w:t>МАТЕРИАЛЬНО-ТЕХНИЧЕСКОГО ОБЕСПЕЧЕНИЯ</w:t>
      </w:r>
    </w:p>
    <w:p w:rsidR="00EA0E18" w:rsidRPr="00424C6C" w:rsidRDefault="00EA0E18" w:rsidP="00466BC3">
      <w:pPr>
        <w:pStyle w:val="Default"/>
        <w:ind w:firstLine="708"/>
        <w:jc w:val="both"/>
        <w:rPr>
          <w:color w:val="auto"/>
        </w:rPr>
      </w:pPr>
      <w:r w:rsidRPr="00424C6C">
        <w:rPr>
          <w:color w:val="auto"/>
        </w:rPr>
        <w:t>Занятия проводятся в комфортабельных классах, оборудованных всем необходимым для учебного процесса.</w:t>
      </w:r>
    </w:p>
    <w:p w:rsidR="00EA0E18" w:rsidRPr="00C073EF" w:rsidRDefault="00720A76" w:rsidP="00720A76">
      <w:pPr>
        <w:pStyle w:val="Default"/>
        <w:ind w:firstLine="708"/>
        <w:jc w:val="both"/>
        <w:rPr>
          <w:color w:val="auto"/>
        </w:rPr>
      </w:pPr>
      <w:r w:rsidRPr="00424C6C">
        <w:rPr>
          <w:color w:val="auto"/>
        </w:rPr>
        <w:t>Учебная аудитория</w:t>
      </w:r>
      <w:r w:rsidR="00EA0E18" w:rsidRPr="00424C6C">
        <w:rPr>
          <w:color w:val="auto"/>
        </w:rPr>
        <w:t xml:space="preserve"> оборудована видеопроектором с дистанционным управлением и </w:t>
      </w:r>
      <w:proofErr w:type="spellStart"/>
      <w:r w:rsidR="00EA0E18" w:rsidRPr="00424C6C">
        <w:rPr>
          <w:color w:val="auto"/>
        </w:rPr>
        <w:t>демонстрационньм</w:t>
      </w:r>
      <w:proofErr w:type="spellEnd"/>
      <w:r w:rsidR="00EA0E18" w:rsidRPr="00424C6C">
        <w:rPr>
          <w:color w:val="auto"/>
        </w:rPr>
        <w:t xml:space="preserve"> экраном, на котором можно отображать любой </w:t>
      </w:r>
      <w:proofErr w:type="spellStart"/>
      <w:r w:rsidR="00EA0E18" w:rsidRPr="00424C6C">
        <w:rPr>
          <w:color w:val="auto"/>
        </w:rPr>
        <w:t>медиаконтент</w:t>
      </w:r>
      <w:proofErr w:type="spellEnd"/>
      <w:r w:rsidR="00EA0E18" w:rsidRPr="00424C6C">
        <w:rPr>
          <w:color w:val="auto"/>
        </w:rPr>
        <w:t xml:space="preserve"> с преподавательского компьютера. Аудитория оснащена системой кондиционирования воздуха. Мебель в аудитории современного дизайна, аудитория эстетично оформлена</w:t>
      </w:r>
      <w:r w:rsidR="00EA0E18" w:rsidRPr="00C073EF">
        <w:rPr>
          <w:color w:val="auto"/>
        </w:rPr>
        <w:t>.</w:t>
      </w:r>
    </w:p>
    <w:p w:rsidR="00EA0E18" w:rsidRPr="00424C6C" w:rsidRDefault="00EA0E18" w:rsidP="00720A76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lastRenderedPageBreak/>
        <w:t>Учебный центр имеет</w:t>
      </w:r>
      <w:r w:rsidR="00720A76">
        <w:rPr>
          <w:color w:val="auto"/>
        </w:rPr>
        <w:t xml:space="preserve"> онлайн </w:t>
      </w:r>
      <w:r w:rsidR="00720A76" w:rsidRPr="00424C6C">
        <w:rPr>
          <w:color w:val="auto"/>
        </w:rPr>
        <w:t xml:space="preserve">доступ к Университетской библиотеке </w:t>
      </w:r>
      <w:r w:rsidRPr="00424C6C">
        <w:rPr>
          <w:color w:val="auto"/>
        </w:rPr>
        <w:t>с большим количеством экземпляров учебно</w:t>
      </w:r>
      <w:r w:rsidR="00720A76" w:rsidRPr="00424C6C">
        <w:rPr>
          <w:color w:val="auto"/>
        </w:rPr>
        <w:t>-</w:t>
      </w:r>
      <w:r w:rsidRPr="00424C6C">
        <w:rPr>
          <w:color w:val="auto"/>
        </w:rPr>
        <w:t>методической литературы.</w:t>
      </w:r>
    </w:p>
    <w:p w:rsidR="00EA0E18" w:rsidRPr="00424C6C" w:rsidRDefault="00EA0E18" w:rsidP="00720A76">
      <w:pPr>
        <w:pStyle w:val="Default"/>
        <w:ind w:firstLine="708"/>
        <w:jc w:val="both"/>
        <w:rPr>
          <w:color w:val="auto"/>
        </w:rPr>
      </w:pPr>
      <w:r w:rsidRPr="00424C6C">
        <w:rPr>
          <w:color w:val="auto"/>
        </w:rPr>
        <w:t xml:space="preserve">Образовательный процесс оснащен необходимым оборудованием: ПЭВМ и ноутбуками, оборудованными выходом в Интернет. Обеспеченность ПЭВМ в Центре </w:t>
      </w:r>
      <w:r w:rsidR="00720A76" w:rsidRPr="00424C6C">
        <w:rPr>
          <w:color w:val="auto"/>
        </w:rPr>
        <w:t>- 100%, (степень их новизны - 100</w:t>
      </w:r>
      <w:r w:rsidRPr="00424C6C">
        <w:rPr>
          <w:color w:val="auto"/>
        </w:rPr>
        <w:t>%).</w:t>
      </w:r>
    </w:p>
    <w:p w:rsidR="00EA0E18" w:rsidRPr="00C073EF" w:rsidRDefault="00EA0E18" w:rsidP="00D62B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C6C">
        <w:rPr>
          <w:rFonts w:ascii="Times New Roman" w:hAnsi="Times New Roman" w:cs="Times New Roman"/>
          <w:sz w:val="24"/>
          <w:szCs w:val="24"/>
        </w:rPr>
        <w:t>Обеспечение социально-бытовых условий для обучающихся в Учебном центр</w:t>
      </w:r>
      <w:r w:rsidR="00D62B1D" w:rsidRPr="00424C6C">
        <w:rPr>
          <w:rFonts w:ascii="Times New Roman" w:hAnsi="Times New Roman" w:cs="Times New Roman"/>
          <w:sz w:val="24"/>
          <w:szCs w:val="24"/>
        </w:rPr>
        <w:t>е не включает бронирование ме</w:t>
      </w:r>
      <w:proofErr w:type="gramStart"/>
      <w:r w:rsidR="00D62B1D" w:rsidRPr="00424C6C">
        <w:rPr>
          <w:rFonts w:ascii="Times New Roman" w:hAnsi="Times New Roman" w:cs="Times New Roman"/>
          <w:sz w:val="24"/>
          <w:szCs w:val="24"/>
        </w:rPr>
        <w:t xml:space="preserve">ст </w:t>
      </w:r>
      <w:r w:rsidRPr="00424C6C">
        <w:rPr>
          <w:rFonts w:ascii="Times New Roman" w:hAnsi="Times New Roman" w:cs="Times New Roman"/>
          <w:sz w:val="24"/>
          <w:szCs w:val="24"/>
        </w:rPr>
        <w:t>в бл</w:t>
      </w:r>
      <w:proofErr w:type="gramEnd"/>
      <w:r w:rsidRPr="00424C6C">
        <w:rPr>
          <w:rFonts w:ascii="Times New Roman" w:hAnsi="Times New Roman" w:cs="Times New Roman"/>
          <w:sz w:val="24"/>
          <w:szCs w:val="24"/>
        </w:rPr>
        <w:t>ижайших гостиницах. Существует</w:t>
      </w:r>
      <w:r w:rsidRPr="00C073EF">
        <w:rPr>
          <w:rFonts w:ascii="Times New Roman" w:hAnsi="Times New Roman" w:cs="Times New Roman"/>
          <w:sz w:val="24"/>
          <w:szCs w:val="24"/>
        </w:rPr>
        <w:t xml:space="preserve"> возможность предоставления слушателям междугородней связи и выхода в Интернет, в перерывах между занятиями возможность выпить чай или кофе с выпечкой, минеральной водой, </w:t>
      </w:r>
      <w:r w:rsidR="00D62B1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C073EF">
        <w:rPr>
          <w:rFonts w:ascii="Times New Roman" w:hAnsi="Times New Roman" w:cs="Times New Roman"/>
          <w:sz w:val="24"/>
          <w:szCs w:val="24"/>
        </w:rPr>
        <w:t>полноценное питани</w:t>
      </w:r>
      <w:r w:rsidR="00D62B1D">
        <w:rPr>
          <w:rFonts w:ascii="Times New Roman" w:hAnsi="Times New Roman" w:cs="Times New Roman"/>
          <w:sz w:val="24"/>
          <w:szCs w:val="24"/>
        </w:rPr>
        <w:t>е</w:t>
      </w:r>
      <w:r w:rsidRPr="00C073EF">
        <w:rPr>
          <w:rFonts w:ascii="Times New Roman" w:hAnsi="Times New Roman" w:cs="Times New Roman"/>
          <w:sz w:val="24"/>
          <w:szCs w:val="24"/>
        </w:rPr>
        <w:t xml:space="preserve"> в обеденные перерывы</w:t>
      </w:r>
      <w:r w:rsidR="00D62B1D">
        <w:rPr>
          <w:rFonts w:ascii="Times New Roman" w:hAnsi="Times New Roman" w:cs="Times New Roman"/>
          <w:sz w:val="24"/>
          <w:szCs w:val="24"/>
        </w:rPr>
        <w:t xml:space="preserve"> возможно в столовой, расположенной в здании Учебного центра</w:t>
      </w:r>
      <w:r w:rsidRPr="00C073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E18" w:rsidRPr="00C073EF" w:rsidRDefault="00EA0E18" w:rsidP="00D62B1D">
      <w:pPr>
        <w:pStyle w:val="Default"/>
        <w:spacing w:after="240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В учебном центре имеются в наличии аптечки, укомплектованные необходимыми средствами для оказания первой медицинской помощи </w:t>
      </w:r>
      <w:proofErr w:type="gramStart"/>
      <w:r w:rsidRPr="00C073EF">
        <w:rPr>
          <w:color w:val="auto"/>
        </w:rPr>
        <w:t>обучающимся</w:t>
      </w:r>
      <w:proofErr w:type="gramEnd"/>
      <w:r w:rsidRPr="00C073EF">
        <w:rPr>
          <w:color w:val="auto"/>
        </w:rPr>
        <w:t>. Все сотрудники Учебного центра обучены действиям по вызову скорой помощи и приёмам оказания экстренной доврачебной помощи.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Выводы: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Качество материально-технического обеспечения образовательной деятельности</w:t>
      </w:r>
      <w:r w:rsidR="00D62B1D">
        <w:rPr>
          <w:color w:val="auto"/>
        </w:rPr>
        <w:t xml:space="preserve"> </w:t>
      </w:r>
      <w:r w:rsidRPr="00C073EF">
        <w:rPr>
          <w:color w:val="auto"/>
        </w:rPr>
        <w:t>соответствует профилю Программ ДПО.</w:t>
      </w:r>
    </w:p>
    <w:p w:rsidR="00EA0E18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Уровень оснащенности Учебного центра учебным оборудованием и учебно-методическими материалами полностью обеспечивает ведение образовательной деятельности по всем заявленным программам и направлениям подготовки.</w:t>
      </w:r>
    </w:p>
    <w:p w:rsidR="007C1E81" w:rsidRPr="00C073EF" w:rsidRDefault="007C1E81" w:rsidP="00C073EF">
      <w:pPr>
        <w:pStyle w:val="Default"/>
        <w:jc w:val="both"/>
        <w:rPr>
          <w:color w:val="auto"/>
        </w:rPr>
      </w:pPr>
    </w:p>
    <w:p w:rsidR="00EA0E18" w:rsidRPr="00C073EF" w:rsidRDefault="007C1E81" w:rsidP="007C1E81">
      <w:pPr>
        <w:pStyle w:val="Default"/>
        <w:spacing w:after="240"/>
        <w:jc w:val="center"/>
        <w:rPr>
          <w:color w:val="auto"/>
        </w:rPr>
      </w:pPr>
      <w:r w:rsidRPr="00C073EF">
        <w:rPr>
          <w:b/>
          <w:bCs/>
          <w:color w:val="auto"/>
        </w:rPr>
        <w:t>9. ВНУТРЕННЯЯ ОЦЕНКА КАЧЕСТВА ОБРАЗОВАНИЯ</w:t>
      </w:r>
    </w:p>
    <w:p w:rsidR="00EA0E18" w:rsidRPr="00C073EF" w:rsidRDefault="00EA0E18" w:rsidP="00D62B1D">
      <w:pPr>
        <w:pStyle w:val="Default"/>
        <w:ind w:firstLine="708"/>
        <w:jc w:val="both"/>
        <w:rPr>
          <w:color w:val="auto"/>
        </w:rPr>
      </w:pPr>
      <w:proofErr w:type="gramStart"/>
      <w:r w:rsidRPr="00C073EF">
        <w:rPr>
          <w:color w:val="auto"/>
        </w:rPr>
        <w:t xml:space="preserve">В </w:t>
      </w:r>
      <w:r w:rsidR="00D62B1D">
        <w:rPr>
          <w:color w:val="auto"/>
        </w:rPr>
        <w:t>ООО «МУЦ</w:t>
      </w:r>
      <w:r w:rsidRPr="00C073EF">
        <w:rPr>
          <w:color w:val="auto"/>
        </w:rPr>
        <w:t xml:space="preserve"> ДПО «</w:t>
      </w:r>
      <w:r w:rsidR="00D62B1D">
        <w:rPr>
          <w:color w:val="auto"/>
        </w:rPr>
        <w:t>ЦПП</w:t>
      </w:r>
      <w:r w:rsidRPr="00C073EF">
        <w:rPr>
          <w:color w:val="auto"/>
        </w:rPr>
        <w:t>» разработано «Положение о внутренней системе оценки качества образования» в соответствии с Федеральным законом от 29 декабря 2012 года № 273-ФЗ «Об образовании в Российской Федерации», Порядком организации и осуществления образовательной деятельности по дополнительным профессиональным образовательным программам,</w:t>
      </w:r>
      <w:r w:rsidR="00D62B1D">
        <w:rPr>
          <w:color w:val="auto"/>
        </w:rPr>
        <w:t xml:space="preserve"> </w:t>
      </w:r>
      <w:r w:rsidRPr="00C073EF">
        <w:rPr>
          <w:color w:val="auto"/>
        </w:rPr>
        <w:t>утвержденным Приказом Министерства образования и науки от 1 июля 2013 года № 499.</w:t>
      </w:r>
      <w:proofErr w:type="gramEnd"/>
    </w:p>
    <w:p w:rsidR="00EA0E18" w:rsidRPr="00C073EF" w:rsidRDefault="00EA0E18" w:rsidP="00D62B1D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Настоящее Положение устанавливает общие требования к целям, задачам и единым принципам системы оценки качества образования в </w:t>
      </w:r>
      <w:r w:rsidR="00D62B1D">
        <w:rPr>
          <w:color w:val="auto"/>
        </w:rPr>
        <w:t>ООО «МУЦ</w:t>
      </w:r>
      <w:r w:rsidR="00D62B1D" w:rsidRPr="00C073EF">
        <w:rPr>
          <w:color w:val="auto"/>
        </w:rPr>
        <w:t xml:space="preserve"> ДПО «</w:t>
      </w:r>
      <w:r w:rsidR="00D62B1D">
        <w:rPr>
          <w:color w:val="auto"/>
        </w:rPr>
        <w:t>ЦПП</w:t>
      </w:r>
      <w:r w:rsidR="00D62B1D" w:rsidRPr="00C073EF">
        <w:rPr>
          <w:color w:val="auto"/>
        </w:rPr>
        <w:t xml:space="preserve">» </w:t>
      </w:r>
      <w:r w:rsidRPr="00C073EF">
        <w:rPr>
          <w:color w:val="auto"/>
        </w:rPr>
        <w:t>(далее - Учебный центр), регламентирует порядок проведения мониторинга.</w:t>
      </w:r>
    </w:p>
    <w:p w:rsidR="00EA0E18" w:rsidRPr="00C073EF" w:rsidRDefault="00EA0E18" w:rsidP="00D62B1D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Требования настоящего Положения распространяются на деятельность всех работников Учебного центра, осуществляющих деятельность в соответствии с трудовыми договорами, а также на педагогических работников, работающих по совместительству и гражданск</w:t>
      </w:r>
      <w:proofErr w:type="gramStart"/>
      <w:r w:rsidRPr="00C073EF">
        <w:rPr>
          <w:color w:val="auto"/>
        </w:rPr>
        <w:t>о-</w:t>
      </w:r>
      <w:proofErr w:type="gramEnd"/>
      <w:r w:rsidRPr="00C073EF">
        <w:rPr>
          <w:color w:val="auto"/>
        </w:rPr>
        <w:t xml:space="preserve"> правовым договорам.</w:t>
      </w:r>
    </w:p>
    <w:p w:rsidR="00EA0E18" w:rsidRPr="00C073EF" w:rsidRDefault="00EA0E18" w:rsidP="00D62B1D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Под внутренней системой оценки качества образования в Учебном центре понимается деятельность по информационному обеспечению управления образовательной организацией, основанная на систематическом анализе качества реализации образовательного процесса, его ресурсного обеспечения и его результатов.</w:t>
      </w:r>
    </w:p>
    <w:p w:rsidR="00EA0E18" w:rsidRPr="00C073EF" w:rsidRDefault="00EA0E18" w:rsidP="00D62B1D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Мероприятия по реализации целей и задач внутренней системы оценки качества образования планируются и осуществляются на основе проблемного анализа образовательного процесса Учебного центра.</w:t>
      </w:r>
    </w:p>
    <w:p w:rsidR="00EA0E18" w:rsidRPr="00C073EF" w:rsidRDefault="00EA0E18" w:rsidP="00D62B1D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Оценка качества образования осуществляется посредством: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• </w:t>
      </w:r>
      <w:r w:rsidR="00332E1C">
        <w:t>системы внутреннего контроля</w:t>
      </w:r>
      <w:r w:rsidRPr="00C073EF">
        <w:rPr>
          <w:color w:val="auto"/>
        </w:rPr>
        <w:t>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• </w:t>
      </w:r>
      <w:r w:rsidR="00332E1C">
        <w:t>общественной экспертизы качества образования</w:t>
      </w:r>
      <w:r w:rsidRPr="00C073EF">
        <w:rPr>
          <w:color w:val="auto"/>
        </w:rPr>
        <w:t>;</w:t>
      </w:r>
    </w:p>
    <w:p w:rsidR="00332E1C" w:rsidRDefault="00D62B1D" w:rsidP="00C073EF">
      <w:pPr>
        <w:pStyle w:val="Default"/>
        <w:jc w:val="both"/>
      </w:pPr>
      <w:r w:rsidRPr="00C073EF">
        <w:rPr>
          <w:color w:val="auto"/>
        </w:rPr>
        <w:t>•</w:t>
      </w:r>
      <w:r>
        <w:rPr>
          <w:color w:val="auto"/>
        </w:rPr>
        <w:t xml:space="preserve"> </w:t>
      </w:r>
      <w:r w:rsidR="00332E1C">
        <w:t>лицензирования;</w:t>
      </w:r>
    </w:p>
    <w:p w:rsidR="00EA0E18" w:rsidRPr="00C073EF" w:rsidRDefault="00332E1C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</w:t>
      </w:r>
      <w:r>
        <w:rPr>
          <w:color w:val="auto"/>
        </w:rPr>
        <w:t xml:space="preserve"> </w:t>
      </w:r>
      <w:r>
        <w:t>мониторинга качества образования</w:t>
      </w:r>
      <w:r w:rsidR="00EA0E18" w:rsidRPr="00C073EF">
        <w:rPr>
          <w:color w:val="auto"/>
        </w:rPr>
        <w:t>.</w:t>
      </w:r>
    </w:p>
    <w:p w:rsidR="00EA0E18" w:rsidRPr="00C073EF" w:rsidRDefault="00EA0E18" w:rsidP="00D62B1D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>Объектами оценки качества образования являются: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• учебные достижения </w:t>
      </w:r>
      <w:proofErr w:type="gramStart"/>
      <w:r w:rsidRPr="00C073EF">
        <w:rPr>
          <w:color w:val="auto"/>
        </w:rPr>
        <w:t>обучающихся</w:t>
      </w:r>
      <w:proofErr w:type="gramEnd"/>
      <w:r w:rsidRPr="00C073EF">
        <w:rPr>
          <w:color w:val="auto"/>
        </w:rPr>
        <w:t>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lastRenderedPageBreak/>
        <w:t>• продуктивность, профессионализм и квалификация преподавателей;</w:t>
      </w:r>
    </w:p>
    <w:p w:rsidR="00EA0E18" w:rsidRPr="00C073EF" w:rsidRDefault="00EA0E18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• образовательные программы и условия их реализации;</w:t>
      </w:r>
    </w:p>
    <w:p w:rsidR="00EA0E18" w:rsidRPr="00C073EF" w:rsidRDefault="00D62B1D" w:rsidP="00D62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3E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E18" w:rsidRPr="00C073EF">
        <w:rPr>
          <w:rFonts w:ascii="Times New Roman" w:hAnsi="Times New Roman" w:cs="Times New Roman"/>
          <w:sz w:val="24"/>
          <w:szCs w:val="24"/>
        </w:rPr>
        <w:t>образовательный процесс.</w:t>
      </w:r>
    </w:p>
    <w:p w:rsidR="00EA0E18" w:rsidRPr="00C073EF" w:rsidRDefault="00EA0E18" w:rsidP="00D62B1D">
      <w:pPr>
        <w:pStyle w:val="Default"/>
        <w:ind w:firstLine="708"/>
        <w:jc w:val="both"/>
      </w:pPr>
      <w:r w:rsidRPr="00C073EF">
        <w:t>Предмет оценки качества образования:</w:t>
      </w:r>
    </w:p>
    <w:p w:rsidR="00EA0E18" w:rsidRPr="00C073EF" w:rsidRDefault="00EA0E18" w:rsidP="00C073EF">
      <w:pPr>
        <w:pStyle w:val="Default"/>
        <w:jc w:val="both"/>
      </w:pPr>
      <w:r w:rsidRPr="00C073EF">
        <w:t xml:space="preserve">• качество образовательных результатов (степень соответствия результатов освоения </w:t>
      </w:r>
      <w:proofErr w:type="gramStart"/>
      <w:r w:rsidRPr="00C073EF">
        <w:t>обучающимися</w:t>
      </w:r>
      <w:proofErr w:type="gramEnd"/>
      <w:r w:rsidRPr="00C073EF">
        <w:t xml:space="preserve"> образовательных программ);</w:t>
      </w:r>
    </w:p>
    <w:p w:rsidR="00EA0E18" w:rsidRPr="00C073EF" w:rsidRDefault="00EA0E18" w:rsidP="00C073EF">
      <w:pPr>
        <w:pStyle w:val="Default"/>
        <w:jc w:val="both"/>
      </w:pPr>
      <w:r w:rsidRPr="00C073EF">
        <w:t>• качество организации образовательного процесса, включающее условия организации образовательного процесса, доступность образования, условия комфортности получения образования, материально-техническое обеспечение образовательного процесса;</w:t>
      </w:r>
    </w:p>
    <w:p w:rsidR="00EA0E18" w:rsidRPr="00C073EF" w:rsidRDefault="00EA0E18" w:rsidP="00C073EF">
      <w:pPr>
        <w:pStyle w:val="Default"/>
        <w:jc w:val="both"/>
      </w:pPr>
      <w:r w:rsidRPr="00C073EF">
        <w:t>• качество дополнительных образовательных программ, принятых и реализуемых в Учебном центре, условия их реализации;</w:t>
      </w:r>
    </w:p>
    <w:p w:rsidR="00EA0E18" w:rsidRPr="00C073EF" w:rsidRDefault="00EA0E18" w:rsidP="00C073EF">
      <w:pPr>
        <w:pStyle w:val="Default"/>
        <w:jc w:val="both"/>
      </w:pPr>
      <w:r w:rsidRPr="00C073EF">
        <w:t>• эффективность управления качеством образования.</w:t>
      </w:r>
    </w:p>
    <w:p w:rsidR="00EA0E18" w:rsidRPr="00C073EF" w:rsidRDefault="00EA0E18" w:rsidP="00D62B1D">
      <w:pPr>
        <w:pStyle w:val="Default"/>
        <w:ind w:firstLine="708"/>
        <w:jc w:val="both"/>
      </w:pPr>
      <w:r w:rsidRPr="00C073EF">
        <w:t>В качестве источников данных для оценки качества образования используются:</w:t>
      </w:r>
    </w:p>
    <w:p w:rsidR="00EA0E18" w:rsidRDefault="00EA0E18" w:rsidP="00C073EF">
      <w:pPr>
        <w:pStyle w:val="Default"/>
        <w:jc w:val="both"/>
      </w:pPr>
      <w:r w:rsidRPr="00C073EF">
        <w:t>• образовательная статистика;</w:t>
      </w:r>
    </w:p>
    <w:p w:rsidR="00332E1C" w:rsidRPr="00C073EF" w:rsidRDefault="00332E1C" w:rsidP="00C073EF">
      <w:pPr>
        <w:pStyle w:val="Default"/>
        <w:jc w:val="both"/>
      </w:pPr>
      <w:r w:rsidRPr="00C073EF">
        <w:t>•</w:t>
      </w:r>
      <w:r>
        <w:t xml:space="preserve"> промежуточная и итоговая аттестация</w:t>
      </w:r>
    </w:p>
    <w:p w:rsidR="00EA0E18" w:rsidRPr="00C073EF" w:rsidRDefault="00EA0E18" w:rsidP="00C073EF">
      <w:pPr>
        <w:pStyle w:val="Default"/>
        <w:jc w:val="both"/>
      </w:pPr>
      <w:r w:rsidRPr="00C073EF">
        <w:t>• мониторинговые исследования;</w:t>
      </w:r>
    </w:p>
    <w:p w:rsidR="00EA0E18" w:rsidRPr="00C073EF" w:rsidRDefault="00EA0E18" w:rsidP="00C073EF">
      <w:pPr>
        <w:pStyle w:val="Default"/>
        <w:jc w:val="both"/>
      </w:pPr>
      <w:r w:rsidRPr="00C073EF">
        <w:t>•</w:t>
      </w:r>
      <w:r w:rsidR="00332E1C">
        <w:t xml:space="preserve"> социологические</w:t>
      </w:r>
      <w:r w:rsidRPr="00C073EF">
        <w:t xml:space="preserve"> опросы;</w:t>
      </w:r>
    </w:p>
    <w:p w:rsidR="00332E1C" w:rsidRDefault="00EA0E18" w:rsidP="00C073EF">
      <w:pPr>
        <w:pStyle w:val="Default"/>
        <w:jc w:val="both"/>
      </w:pPr>
      <w:r w:rsidRPr="00C073EF">
        <w:t>• отчеты работников Учебного центра</w:t>
      </w:r>
      <w:r w:rsidR="00332E1C">
        <w:t>;</w:t>
      </w:r>
    </w:p>
    <w:p w:rsidR="00EA0E18" w:rsidRPr="00C073EF" w:rsidRDefault="00332E1C" w:rsidP="00C073EF">
      <w:pPr>
        <w:pStyle w:val="Default"/>
        <w:jc w:val="both"/>
      </w:pPr>
      <w:r w:rsidRPr="00C073EF">
        <w:t>•</w:t>
      </w:r>
      <w:r>
        <w:t xml:space="preserve"> посещение лекционных и практических занятий</w:t>
      </w:r>
      <w:r w:rsidR="00EA0E18" w:rsidRPr="00C073EF">
        <w:t>.</w:t>
      </w:r>
    </w:p>
    <w:p w:rsidR="00EA0E18" w:rsidRPr="00C073EF" w:rsidRDefault="00EA0E18" w:rsidP="00D62B1D">
      <w:pPr>
        <w:pStyle w:val="Default"/>
        <w:ind w:firstLine="708"/>
        <w:jc w:val="both"/>
      </w:pPr>
      <w:r w:rsidRPr="00C073EF">
        <w:t>Основные функции внутренней системы оценки качества образования:</w:t>
      </w:r>
    </w:p>
    <w:p w:rsidR="00EA0E18" w:rsidRPr="00C073EF" w:rsidRDefault="00EA0E18" w:rsidP="00C073EF">
      <w:pPr>
        <w:pStyle w:val="Default"/>
        <w:jc w:val="both"/>
      </w:pPr>
      <w:r w:rsidRPr="00C073EF">
        <w:t>• удовлетворение потребности в получении качественного образования со стороны всех участников образовательных отношений;</w:t>
      </w:r>
    </w:p>
    <w:p w:rsidR="00EA0E18" w:rsidRPr="00C073EF" w:rsidRDefault="00EA0E18" w:rsidP="00C073EF">
      <w:pPr>
        <w:pStyle w:val="Default"/>
        <w:jc w:val="both"/>
      </w:pPr>
      <w:r w:rsidRPr="00C073EF">
        <w:t>• аналитическое и информационное сопровождение процесса обучения;</w:t>
      </w:r>
    </w:p>
    <w:p w:rsidR="00EA0E18" w:rsidRPr="00C073EF" w:rsidRDefault="00EA0E18" w:rsidP="00C073EF">
      <w:pPr>
        <w:pStyle w:val="Default"/>
        <w:jc w:val="both"/>
      </w:pPr>
      <w:r w:rsidRPr="00C073EF">
        <w:t>• экспертиза, диагностика, оценка и прогноз основных тенденций развития Учебного центра.</w:t>
      </w:r>
    </w:p>
    <w:p w:rsidR="00EB09F4" w:rsidRDefault="00EB09F4" w:rsidP="00EB09F4">
      <w:pPr>
        <w:pStyle w:val="a6"/>
        <w:spacing w:before="0" w:beforeAutospacing="0" w:after="0" w:afterAutospacing="0"/>
        <w:ind w:firstLine="540"/>
        <w:rPr>
          <w:rFonts w:ascii="Arial" w:hAnsi="Arial" w:cs="Arial"/>
          <w:sz w:val="20"/>
          <w:szCs w:val="20"/>
        </w:rPr>
      </w:pPr>
      <w:r>
        <w:rPr>
          <w:color w:val="000000"/>
        </w:rPr>
        <w:t>Целями системы оценки качества образования являются:</w:t>
      </w:r>
    </w:p>
    <w:p w:rsidR="00EB09F4" w:rsidRDefault="00EB09F4" w:rsidP="00EB09F4">
      <w:pPr>
        <w:pStyle w:val="a6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Учебном центре;</w:t>
      </w:r>
    </w:p>
    <w:p w:rsidR="00EB09F4" w:rsidRDefault="00EB09F4" w:rsidP="00EB09F4">
      <w:pPr>
        <w:pStyle w:val="a6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получение объективной информации о функционировании и развитии системы образования в Учебном центре, тенденциях его изменения и причинах, влияющих на его уровень;</w:t>
      </w:r>
    </w:p>
    <w:p w:rsidR="00EB09F4" w:rsidRDefault="00EB09F4" w:rsidP="00EB09F4">
      <w:pPr>
        <w:pStyle w:val="a6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EB09F4" w:rsidRDefault="00EB09F4" w:rsidP="00EB09F4">
      <w:pPr>
        <w:pStyle w:val="a6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EB09F4" w:rsidRDefault="00EB09F4" w:rsidP="00EB09F4">
      <w:pPr>
        <w:pStyle w:val="a6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прогнозирование развития образовательной системы Учебного центра.</w:t>
      </w:r>
    </w:p>
    <w:p w:rsidR="00EB09F4" w:rsidRDefault="00EB09F4" w:rsidP="00EB09F4">
      <w:pPr>
        <w:pStyle w:val="a6"/>
        <w:spacing w:before="0" w:beforeAutospacing="0" w:after="0" w:afterAutospacing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 xml:space="preserve">Задачами </w:t>
      </w:r>
      <w:proofErr w:type="gramStart"/>
      <w:r>
        <w:rPr>
          <w:color w:val="000000"/>
        </w:rPr>
        <w:t>построения системы оценки качества образования</w:t>
      </w:r>
      <w:proofErr w:type="gramEnd"/>
      <w:r>
        <w:rPr>
          <w:color w:val="000000"/>
        </w:rPr>
        <w:t xml:space="preserve"> являются: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формирование единого понимания критериев качества образования и подходов к его измерению;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формирование ресурсной базы и обеспечение функционирования образовательной статистики и мониторинга качества образования;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изучение и самооценка состояния развития и эффективности деятельности Учебного центра;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 xml:space="preserve">определение </w:t>
      </w:r>
      <w:proofErr w:type="gramStart"/>
      <w:r>
        <w:rPr>
          <w:color w:val="000000"/>
        </w:rPr>
        <w:t>степени соответствия условий осуществления образовательного процесса</w:t>
      </w:r>
      <w:proofErr w:type="gramEnd"/>
      <w:r>
        <w:rPr>
          <w:color w:val="000000"/>
        </w:rPr>
        <w:t xml:space="preserve"> государственным требованиям;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обеспечение доступности качественного образования;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lastRenderedPageBreak/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выявление факторов, влияющих на качество образования;</w:t>
      </w:r>
    </w:p>
    <w:p w:rsidR="00EB09F4" w:rsidRDefault="00EB09F4" w:rsidP="00EB09F4">
      <w:pPr>
        <w:pStyle w:val="a6"/>
        <w:numPr>
          <w:ilvl w:val="0"/>
          <w:numId w:val="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содействие повышению квалификации преподавателей,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преподавателей, индивидуальным достижениям обучающихся.</w:t>
      </w:r>
    </w:p>
    <w:p w:rsidR="00EB09F4" w:rsidRDefault="00EB09F4" w:rsidP="00EB09F4">
      <w:pPr>
        <w:pStyle w:val="a6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ab/>
        <w:t>В основу системы оценки качества образования положены следующие принципы:</w:t>
      </w:r>
    </w:p>
    <w:p w:rsidR="00EB09F4" w:rsidRDefault="00EB09F4" w:rsidP="00EB09F4">
      <w:pPr>
        <w:pStyle w:val="a6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объективности, достоверности, полноты и системности информации о качестве образования;</w:t>
      </w:r>
    </w:p>
    <w:p w:rsidR="00EB09F4" w:rsidRDefault="00EB09F4" w:rsidP="00EB09F4">
      <w:pPr>
        <w:pStyle w:val="a6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обучения;</w:t>
      </w:r>
    </w:p>
    <w:p w:rsidR="00EB09F4" w:rsidRDefault="00EB09F4" w:rsidP="00EB09F4">
      <w:pPr>
        <w:pStyle w:val="a6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открытости, прозрачности процедур оценки качества образования; преемственности в образовательной политике;</w:t>
      </w:r>
    </w:p>
    <w:p w:rsidR="00EB09F4" w:rsidRDefault="00EB09F4" w:rsidP="00EB09F4">
      <w:pPr>
        <w:pStyle w:val="a6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доступности информации о состоянии и качестве образования для различных групп потребителей;</w:t>
      </w:r>
    </w:p>
    <w:p w:rsidR="00EB09F4" w:rsidRDefault="00EB09F4" w:rsidP="00EB09F4">
      <w:pPr>
        <w:pStyle w:val="a6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312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 xml:space="preserve">минимизации системы показателей с учетом потребностей разных уровней управления; </w:t>
      </w:r>
    </w:p>
    <w:p w:rsidR="00EB09F4" w:rsidRDefault="00EB09F4" w:rsidP="00EB09F4">
      <w:pPr>
        <w:pStyle w:val="a6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312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 xml:space="preserve">взаимного дополнения оценочных процедур, установление между ними взаимосвязей и взаимозависимости; </w:t>
      </w:r>
    </w:p>
    <w:p w:rsidR="00EB09F4" w:rsidRPr="00EB09F4" w:rsidRDefault="00EB09F4" w:rsidP="00EB09F4">
      <w:pPr>
        <w:pStyle w:val="a6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</w:rPr>
        <w:t>соблюдения морально-этических норм при проведении процедур оценки качества образования в Учебном центре.</w:t>
      </w:r>
    </w:p>
    <w:p w:rsidR="00EB09F4" w:rsidRDefault="00EB09F4" w:rsidP="00EB09F4">
      <w:pPr>
        <w:pStyle w:val="a6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A0E18" w:rsidRPr="00C073EF" w:rsidRDefault="00EA0E18" w:rsidP="00C073EF">
      <w:pPr>
        <w:pStyle w:val="Default"/>
        <w:jc w:val="both"/>
      </w:pPr>
      <w:r w:rsidRPr="00C073EF">
        <w:t>Вывод:</w:t>
      </w:r>
    </w:p>
    <w:p w:rsidR="00EA0E18" w:rsidRPr="00C073EF" w:rsidRDefault="00EA0E18" w:rsidP="00C073EF">
      <w:pPr>
        <w:jc w:val="both"/>
        <w:rPr>
          <w:rFonts w:ascii="Times New Roman" w:hAnsi="Times New Roman" w:cs="Times New Roman"/>
          <w:sz w:val="24"/>
          <w:szCs w:val="24"/>
        </w:rPr>
      </w:pPr>
      <w:r w:rsidRPr="00C073EF">
        <w:rPr>
          <w:rFonts w:ascii="Times New Roman" w:hAnsi="Times New Roman" w:cs="Times New Roman"/>
          <w:sz w:val="24"/>
          <w:szCs w:val="24"/>
        </w:rPr>
        <w:t>Имеющаяся внутренняя система оценки качества образования Учебного центра позволяет успешно вести образовательную деятельность.</w:t>
      </w:r>
    </w:p>
    <w:p w:rsidR="00EA0E18" w:rsidRPr="00C073EF" w:rsidRDefault="007C1E81" w:rsidP="007C1E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3EF">
        <w:rPr>
          <w:rFonts w:ascii="Times New Roman" w:hAnsi="Times New Roman" w:cs="Times New Roman"/>
          <w:b/>
          <w:bCs/>
          <w:sz w:val="24"/>
          <w:szCs w:val="24"/>
        </w:rPr>
        <w:t>10. ПОКАЗАТЕЛИ ДЕЯТЕЛЬНОСТИ ОРГАНИЗАЦИИ ДОПОЛНИТЕЛЬНОГО ПРОФЕССИОНАЛЬНОГО ОБРАЗОВАНИЯ, ПОДЛЕЖАЩЕЙ САМООБСЛЕДОВАНИЮ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092"/>
      </w:tblGrid>
      <w:tr w:rsidR="00EA0E18" w:rsidRPr="00C073EF" w:rsidTr="00EA0E18">
        <w:tc>
          <w:tcPr>
            <w:tcW w:w="959" w:type="dxa"/>
          </w:tcPr>
          <w:p w:rsidR="00EA0E18" w:rsidRPr="00C073EF" w:rsidRDefault="00EA0E18" w:rsidP="00EA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073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73E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EA0E18" w:rsidRPr="00C073EF" w:rsidRDefault="00EA0E18" w:rsidP="00EA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092" w:type="dxa"/>
          </w:tcPr>
          <w:p w:rsidR="00EA0E18" w:rsidRPr="00C073EF" w:rsidRDefault="00EA0E18" w:rsidP="00EA0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  <w:gridSpan w:val="2"/>
          </w:tcPr>
          <w:tbl>
            <w:tblPr>
              <w:tblW w:w="0" w:type="auto"/>
              <w:tblInd w:w="271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68"/>
            </w:tblGrid>
            <w:tr w:rsidR="00EA0E18" w:rsidRPr="00C073EF" w:rsidTr="00EA0E18">
              <w:trPr>
                <w:trHeight w:val="68"/>
              </w:trPr>
              <w:tc>
                <w:tcPr>
                  <w:tcW w:w="0" w:type="auto"/>
                </w:tcPr>
                <w:p w:rsidR="00EA0E18" w:rsidRPr="00C073EF" w:rsidRDefault="00EA0E18" w:rsidP="00EA0E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73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Образовательная деятельность</w:t>
                  </w:r>
                </w:p>
              </w:tc>
            </w:tr>
          </w:tbl>
          <w:p w:rsidR="00EA0E18" w:rsidRPr="00C073EF" w:rsidRDefault="00EA0E18" w:rsidP="00EA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EA0E18" w:rsidRPr="00C073EF">
              <w:trPr>
                <w:trHeight w:val="538"/>
              </w:trPr>
              <w:tc>
                <w:tcPr>
                  <w:tcW w:w="0" w:type="auto"/>
                </w:tcPr>
                <w:p w:rsidR="00EA0E18" w:rsidRPr="00C073EF" w:rsidRDefault="00EA0E18" w:rsidP="00EA0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73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      </w:r>
                </w:p>
              </w:tc>
            </w:tr>
          </w:tbl>
          <w:p w:rsidR="00EA0E18" w:rsidRPr="00C073E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A0E18" w:rsidRPr="003332CF" w:rsidRDefault="00EA0E18" w:rsidP="00EA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30"/>
            </w:tblGrid>
            <w:tr w:rsidR="00EA0E18" w:rsidRPr="003332CF">
              <w:trPr>
                <w:trHeight w:val="137"/>
              </w:trPr>
              <w:tc>
                <w:tcPr>
                  <w:tcW w:w="0" w:type="auto"/>
                </w:tcPr>
                <w:p w:rsidR="00EA0E18" w:rsidRPr="003332CF" w:rsidRDefault="00EB2C18" w:rsidP="00EB2C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32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</w:t>
                  </w:r>
                  <w:r w:rsidR="00EA0E18" w:rsidRPr="003332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чел./ </w:t>
                  </w:r>
                  <w:r w:rsidRPr="003332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48,4</w:t>
                  </w:r>
                  <w:r w:rsidR="00EA0E18" w:rsidRPr="003332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%</w:t>
                  </w:r>
                </w:p>
              </w:tc>
            </w:tr>
          </w:tbl>
          <w:p w:rsidR="00EA0E18" w:rsidRPr="003332C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EA0E18" w:rsidRPr="00C073EF">
              <w:trPr>
                <w:trHeight w:val="531"/>
              </w:trPr>
              <w:tc>
                <w:tcPr>
                  <w:tcW w:w="0" w:type="auto"/>
                </w:tcPr>
                <w:p w:rsidR="00EA0E18" w:rsidRPr="00C073EF" w:rsidRDefault="00EA0E18" w:rsidP="00EA0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73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      </w:r>
                </w:p>
              </w:tc>
            </w:tr>
          </w:tbl>
          <w:p w:rsidR="00EA0E18" w:rsidRPr="00C073E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A0E18" w:rsidRPr="003332CF" w:rsidRDefault="00EA0E18" w:rsidP="00EA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0"/>
            </w:tblGrid>
            <w:tr w:rsidR="00EA0E18" w:rsidRPr="003332CF">
              <w:trPr>
                <w:trHeight w:val="137"/>
              </w:trPr>
              <w:tc>
                <w:tcPr>
                  <w:tcW w:w="0" w:type="auto"/>
                </w:tcPr>
                <w:p w:rsidR="00EA0E18" w:rsidRPr="003332CF" w:rsidRDefault="00EB2C18" w:rsidP="00EB2C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32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EA0E18" w:rsidRPr="003332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чел./ </w:t>
                  </w:r>
                  <w:r w:rsidRPr="003332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5,3</w:t>
                  </w:r>
                  <w:r w:rsidR="00EA0E18" w:rsidRPr="003332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%</w:t>
                  </w:r>
                </w:p>
              </w:tc>
            </w:tr>
          </w:tbl>
          <w:p w:rsidR="00EA0E18" w:rsidRPr="003332C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EA0E18" w:rsidRPr="00C073EF">
              <w:trPr>
                <w:trHeight w:val="533"/>
              </w:trPr>
              <w:tc>
                <w:tcPr>
                  <w:tcW w:w="0" w:type="auto"/>
                </w:tcPr>
                <w:p w:rsidR="00EA0E18" w:rsidRPr="00C073EF" w:rsidRDefault="00EB2C18" w:rsidP="00EB2C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73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слушателей, обучившихся по дополнительным профессиональным программам профессиональной подготовки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рабочей специальности</w:t>
                  </w:r>
                  <w:r w:rsidRPr="00C073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в общей численности слушателей, прошедших обучение в образовательной организации</w:t>
                  </w:r>
                </w:p>
              </w:tc>
            </w:tr>
          </w:tbl>
          <w:p w:rsidR="00EA0E18" w:rsidRPr="00C073E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B2C18" w:rsidRPr="003332CF" w:rsidRDefault="00EB2C18" w:rsidP="00E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C18" w:rsidRPr="003332CF" w:rsidRDefault="00EB2C18" w:rsidP="00EB2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чел./ 46,3 %</w:t>
            </w:r>
          </w:p>
          <w:p w:rsidR="00EA0E18" w:rsidRPr="003332CF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EA0E18" w:rsidP="00EB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2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EA0E18" w:rsidRPr="00067A33">
              <w:trPr>
                <w:trHeight w:val="267"/>
              </w:trPr>
              <w:tc>
                <w:tcPr>
                  <w:tcW w:w="0" w:type="auto"/>
                </w:tcPr>
                <w:p w:rsidR="00EA0E18" w:rsidRPr="00067A33" w:rsidRDefault="00EA0E18" w:rsidP="00EA0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7A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Количество реализуемых дополнительных профессиональных программ, в том числе:</w:t>
                  </w:r>
                </w:p>
              </w:tc>
            </w:tr>
          </w:tbl>
          <w:p w:rsidR="00EA0E18" w:rsidRPr="00067A33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A0E18" w:rsidRPr="00067A33" w:rsidRDefault="00067A33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EA0E18" w:rsidP="00EB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B2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7"/>
            </w:tblGrid>
            <w:tr w:rsidR="00EA0E18" w:rsidRPr="00067A33">
              <w:trPr>
                <w:trHeight w:val="137"/>
              </w:trPr>
              <w:tc>
                <w:tcPr>
                  <w:tcW w:w="0" w:type="auto"/>
                </w:tcPr>
                <w:p w:rsidR="00EA0E18" w:rsidRPr="00067A33" w:rsidRDefault="00EA0E18" w:rsidP="00EA0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7A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Программ повышения квалификации</w:t>
                  </w:r>
                </w:p>
              </w:tc>
            </w:tr>
          </w:tbl>
          <w:p w:rsidR="00EA0E18" w:rsidRPr="00067A33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A0E18" w:rsidRPr="00067A33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A33" w:rsidRPr="00067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EA0E18" w:rsidP="00EB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2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45"/>
            </w:tblGrid>
            <w:tr w:rsidR="00EA0E18" w:rsidRPr="00067A33">
              <w:trPr>
                <w:trHeight w:val="137"/>
              </w:trPr>
              <w:tc>
                <w:tcPr>
                  <w:tcW w:w="0" w:type="auto"/>
                </w:tcPr>
                <w:p w:rsidR="00EA0E18" w:rsidRPr="00067A33" w:rsidRDefault="00EA0E18" w:rsidP="00EA0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7A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Программ профессиональной переподготовки</w:t>
                  </w:r>
                </w:p>
              </w:tc>
            </w:tr>
          </w:tbl>
          <w:p w:rsidR="00EA0E18" w:rsidRPr="00067A33" w:rsidRDefault="00EA0E18" w:rsidP="00EA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A0E18" w:rsidRPr="00067A33" w:rsidRDefault="00067A33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1D6FC6" w:rsidP="00EB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EA0E18" w:rsidRPr="00067A33">
              <w:trPr>
                <w:trHeight w:val="269"/>
              </w:trPr>
              <w:tc>
                <w:tcPr>
                  <w:tcW w:w="0" w:type="auto"/>
                </w:tcPr>
                <w:p w:rsidR="00EA0E18" w:rsidRPr="00067A33" w:rsidRDefault="001D6FC6" w:rsidP="00EA0E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7A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Программ профессиональной подготовки по рабочей специальности</w:t>
                  </w:r>
                </w:p>
              </w:tc>
            </w:tr>
          </w:tbl>
          <w:p w:rsidR="00EA0E18" w:rsidRPr="00067A33" w:rsidRDefault="00EA0E18" w:rsidP="00EA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A0E18" w:rsidRPr="00067A33" w:rsidRDefault="00067A33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EA0E18" w:rsidP="001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6FC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EA0E18" w:rsidRPr="00067A33">
              <w:trPr>
                <w:trHeight w:val="524"/>
              </w:trPr>
              <w:tc>
                <w:tcPr>
                  <w:tcW w:w="0" w:type="auto"/>
                </w:tcPr>
                <w:p w:rsidR="00EA0E18" w:rsidRPr="00067A33" w:rsidRDefault="00EA0E18" w:rsidP="001D6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7A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      </w:r>
                </w:p>
              </w:tc>
            </w:tr>
          </w:tbl>
          <w:p w:rsidR="00EA0E18" w:rsidRPr="00067A33" w:rsidRDefault="00EA0E18" w:rsidP="00EA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A0E18" w:rsidRPr="00067A33" w:rsidRDefault="00EA0E18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1" w:name="_GoBack"/>
            <w:bookmarkEnd w:id="1"/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EA0E18" w:rsidP="001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6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EA0E18" w:rsidRPr="00C073EF">
              <w:trPr>
                <w:trHeight w:val="521"/>
              </w:trPr>
              <w:tc>
                <w:tcPr>
                  <w:tcW w:w="0" w:type="auto"/>
                </w:tcPr>
                <w:p w:rsidR="00EA0E18" w:rsidRPr="00C073EF" w:rsidRDefault="00EA0E18" w:rsidP="001D6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73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Численность/удельный вес численности 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      </w:r>
                </w:p>
              </w:tc>
            </w:tr>
          </w:tbl>
          <w:p w:rsidR="00EA0E18" w:rsidRPr="00C073EF" w:rsidRDefault="00EA0E18" w:rsidP="00EA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A0E18" w:rsidRPr="00C073EF" w:rsidRDefault="001D6FC6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0E18" w:rsidRPr="00C073EF" w:rsidTr="00EA0E18">
        <w:tc>
          <w:tcPr>
            <w:tcW w:w="959" w:type="dxa"/>
          </w:tcPr>
          <w:p w:rsidR="00EA0E18" w:rsidRPr="00C073EF" w:rsidRDefault="00277D1E" w:rsidP="001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6F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277D1E" w:rsidRPr="00277D1E">
              <w:trPr>
                <w:trHeight w:val="264"/>
              </w:trPr>
              <w:tc>
                <w:tcPr>
                  <w:tcW w:w="0" w:type="auto"/>
                </w:tcPr>
                <w:p w:rsidR="00277D1E" w:rsidRPr="00277D1E" w:rsidRDefault="00277D1E" w:rsidP="001D6F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Средний возраст педагогических работников организации дополнительного профессионального образования</w:t>
                  </w:r>
                </w:p>
              </w:tc>
            </w:tr>
          </w:tbl>
          <w:p w:rsidR="00EA0E18" w:rsidRPr="00C073EF" w:rsidRDefault="00EA0E18" w:rsidP="00EA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EA0E18" w:rsidRPr="00C073EF" w:rsidRDefault="00BC7050" w:rsidP="00BC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C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77D1E" w:rsidRPr="00424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77D1E" w:rsidRPr="00C073EF" w:rsidTr="001C61A9">
        <w:tc>
          <w:tcPr>
            <w:tcW w:w="959" w:type="dxa"/>
          </w:tcPr>
          <w:p w:rsidR="00277D1E" w:rsidRPr="00C073EF" w:rsidRDefault="00BC7050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gridSpan w:val="2"/>
          </w:tcPr>
          <w:p w:rsidR="00277D1E" w:rsidRPr="00C073EF" w:rsidRDefault="00277D1E" w:rsidP="0027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Финансово-экономическая деятельность</w:t>
            </w:r>
          </w:p>
        </w:tc>
      </w:tr>
      <w:tr w:rsidR="00277D1E" w:rsidRPr="00C073EF" w:rsidTr="00277D1E">
        <w:tc>
          <w:tcPr>
            <w:tcW w:w="959" w:type="dxa"/>
          </w:tcPr>
          <w:p w:rsidR="00277D1E" w:rsidRPr="00C073EF" w:rsidRDefault="00BC7050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D1E" w:rsidRPr="00C073E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277D1E" w:rsidRPr="00277D1E">
              <w:trPr>
                <w:trHeight w:val="267"/>
              </w:trPr>
              <w:tc>
                <w:tcPr>
                  <w:tcW w:w="0" w:type="auto"/>
                </w:tcPr>
                <w:p w:rsidR="00277D1E" w:rsidRPr="00277D1E" w:rsidRDefault="00277D1E" w:rsidP="00277D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 образовательной организации по всем видам финансового обеспечения (деятельности)</w:t>
                  </w:r>
                </w:p>
              </w:tc>
            </w:tr>
          </w:tbl>
          <w:p w:rsidR="00277D1E" w:rsidRPr="00C073EF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277D1E" w:rsidRPr="00277D1E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31"/>
            </w:tblGrid>
            <w:tr w:rsidR="00277D1E" w:rsidRPr="00277D1E">
              <w:trPr>
                <w:trHeight w:val="137"/>
              </w:trPr>
              <w:tc>
                <w:tcPr>
                  <w:tcW w:w="0" w:type="auto"/>
                </w:tcPr>
                <w:p w:rsidR="00277D1E" w:rsidRPr="00277D1E" w:rsidRDefault="00BC7050" w:rsidP="00277D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3 211</w:t>
                  </w:r>
                  <w:r w:rsidR="00277D1E"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тыс. руб.</w:t>
                  </w:r>
                </w:p>
              </w:tc>
            </w:tr>
          </w:tbl>
          <w:p w:rsidR="00277D1E" w:rsidRPr="00C073EF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D1E" w:rsidRPr="00C073EF" w:rsidTr="000B7E15">
        <w:tc>
          <w:tcPr>
            <w:tcW w:w="959" w:type="dxa"/>
          </w:tcPr>
          <w:p w:rsidR="00277D1E" w:rsidRPr="00C073EF" w:rsidRDefault="00277D1E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gridSpan w:val="2"/>
          </w:tcPr>
          <w:p w:rsidR="00277D1E" w:rsidRPr="00C073EF" w:rsidRDefault="00277D1E" w:rsidP="00277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277D1E" w:rsidRPr="00C073EF" w:rsidTr="00277D1E">
        <w:tc>
          <w:tcPr>
            <w:tcW w:w="959" w:type="dxa"/>
          </w:tcPr>
          <w:p w:rsidR="00277D1E" w:rsidRPr="00C073EF" w:rsidRDefault="00AC3DAC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D1E" w:rsidRPr="00C073E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277D1E" w:rsidRPr="00277D1E">
              <w:trPr>
                <w:trHeight w:val="262"/>
              </w:trPr>
              <w:tc>
                <w:tcPr>
                  <w:tcW w:w="0" w:type="auto"/>
                </w:tcPr>
                <w:p w:rsidR="00277D1E" w:rsidRPr="00277D1E" w:rsidRDefault="00277D1E" w:rsidP="00277D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Общая площадь помещений, в которых осуществляется образовательная деятельность, в том числе:</w:t>
                  </w:r>
                </w:p>
              </w:tc>
            </w:tr>
          </w:tbl>
          <w:p w:rsidR="00277D1E" w:rsidRPr="00C073EF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277D1E" w:rsidRPr="00424C6C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98"/>
            </w:tblGrid>
            <w:tr w:rsidR="00277D1E" w:rsidRPr="00424C6C">
              <w:trPr>
                <w:trHeight w:val="137"/>
              </w:trPr>
              <w:tc>
                <w:tcPr>
                  <w:tcW w:w="0" w:type="auto"/>
                </w:tcPr>
                <w:p w:rsidR="00277D1E" w:rsidRPr="00424C6C" w:rsidRDefault="00424C6C" w:rsidP="00277D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24C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40,8</w:t>
                  </w:r>
                  <w:r w:rsidR="00277D1E" w:rsidRPr="00424C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кв. м</w:t>
                  </w:r>
                </w:p>
              </w:tc>
            </w:tr>
          </w:tbl>
          <w:p w:rsidR="00277D1E" w:rsidRPr="00424C6C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7D1E" w:rsidRPr="00C073EF" w:rsidTr="00277D1E">
        <w:tc>
          <w:tcPr>
            <w:tcW w:w="959" w:type="dxa"/>
          </w:tcPr>
          <w:p w:rsidR="00277D1E" w:rsidRPr="00C073EF" w:rsidRDefault="00AC3DAC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D1E" w:rsidRPr="00C073EF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277D1E" w:rsidRPr="00277D1E">
              <w:trPr>
                <w:trHeight w:val="137"/>
              </w:trPr>
              <w:tc>
                <w:tcPr>
                  <w:tcW w:w="0" w:type="auto"/>
                </w:tcPr>
                <w:p w:rsidR="00277D1E" w:rsidRPr="00277D1E" w:rsidRDefault="00277D1E" w:rsidP="00277D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Имеющихся</w:t>
                  </w:r>
                  <w:proofErr w:type="gramEnd"/>
                  <w:r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 образовательной организации на праве собственности</w:t>
                  </w:r>
                </w:p>
              </w:tc>
            </w:tr>
          </w:tbl>
          <w:p w:rsidR="00277D1E" w:rsidRPr="00C073EF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277D1E" w:rsidRPr="00424C6C" w:rsidRDefault="00AC3DAC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77D1E" w:rsidRPr="00C073EF" w:rsidTr="00277D1E">
        <w:tc>
          <w:tcPr>
            <w:tcW w:w="959" w:type="dxa"/>
          </w:tcPr>
          <w:p w:rsidR="00277D1E" w:rsidRPr="00C073EF" w:rsidRDefault="00AC3DAC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D1E" w:rsidRPr="00C073EF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277D1E" w:rsidRPr="00277D1E">
              <w:trPr>
                <w:trHeight w:val="267"/>
              </w:trPr>
              <w:tc>
                <w:tcPr>
                  <w:tcW w:w="0" w:type="auto"/>
                </w:tcPr>
                <w:p w:rsidR="00277D1E" w:rsidRPr="00277D1E" w:rsidRDefault="00277D1E" w:rsidP="00277D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Закрепленных</w:t>
                  </w:r>
                  <w:proofErr w:type="gramEnd"/>
                  <w:r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за образовательной организацией на праве оперативного управления</w:t>
                  </w:r>
                </w:p>
              </w:tc>
            </w:tr>
          </w:tbl>
          <w:p w:rsidR="00277D1E" w:rsidRPr="00C073EF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277D1E" w:rsidRPr="00424C6C" w:rsidRDefault="00AC3DAC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77D1E" w:rsidRPr="00C073EF" w:rsidTr="00277D1E">
        <w:tc>
          <w:tcPr>
            <w:tcW w:w="959" w:type="dxa"/>
          </w:tcPr>
          <w:p w:rsidR="00277D1E" w:rsidRPr="00C073EF" w:rsidRDefault="00AC3DAC" w:rsidP="00EA0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D1E" w:rsidRPr="00C073EF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65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04"/>
            </w:tblGrid>
            <w:tr w:rsidR="00277D1E" w:rsidRPr="00277D1E">
              <w:trPr>
                <w:trHeight w:val="265"/>
              </w:trPr>
              <w:tc>
                <w:tcPr>
                  <w:tcW w:w="0" w:type="auto"/>
                </w:tcPr>
                <w:p w:rsidR="00277D1E" w:rsidRPr="00277D1E" w:rsidRDefault="00277D1E" w:rsidP="00277D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Предоставленных</w:t>
                  </w:r>
                  <w:proofErr w:type="gramEnd"/>
                  <w:r w:rsidRPr="00277D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образовательной организации в аренду, безвозмездное пользование</w:t>
                  </w:r>
                </w:p>
              </w:tc>
            </w:tr>
          </w:tbl>
          <w:p w:rsidR="00277D1E" w:rsidRPr="00C073EF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277D1E" w:rsidRPr="00424C6C" w:rsidRDefault="00424C6C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</w:t>
            </w:r>
            <w:r w:rsidR="00277D1E" w:rsidRPr="0042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</w:t>
            </w:r>
          </w:p>
          <w:p w:rsidR="00277D1E" w:rsidRPr="00424C6C" w:rsidRDefault="00277D1E" w:rsidP="00277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A0E18" w:rsidRPr="00C073EF" w:rsidRDefault="007C1E81" w:rsidP="00AF593A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3EF">
        <w:rPr>
          <w:rFonts w:ascii="Times New Roman" w:hAnsi="Times New Roman" w:cs="Times New Roman"/>
          <w:b/>
          <w:bCs/>
          <w:sz w:val="24"/>
          <w:szCs w:val="24"/>
        </w:rPr>
        <w:t>11. ЗАКЛЮЧЕНИЕ</w:t>
      </w:r>
    </w:p>
    <w:p w:rsidR="009606B0" w:rsidRPr="00C073EF" w:rsidRDefault="009606B0" w:rsidP="00AF593A">
      <w:pPr>
        <w:pStyle w:val="Default"/>
        <w:ind w:firstLine="708"/>
        <w:jc w:val="both"/>
        <w:rPr>
          <w:color w:val="auto"/>
        </w:rPr>
      </w:pPr>
      <w:r w:rsidRPr="00C073EF">
        <w:rPr>
          <w:color w:val="auto"/>
        </w:rPr>
        <w:t xml:space="preserve">Проведенный комиссией по </w:t>
      </w:r>
      <w:proofErr w:type="spellStart"/>
      <w:r w:rsidRPr="00C073EF">
        <w:rPr>
          <w:color w:val="auto"/>
        </w:rPr>
        <w:t>самообследованию</w:t>
      </w:r>
      <w:proofErr w:type="spellEnd"/>
      <w:r w:rsidRPr="00C073EF">
        <w:rPr>
          <w:color w:val="auto"/>
        </w:rPr>
        <w:t xml:space="preserve"> </w:t>
      </w:r>
      <w:r w:rsidR="00AF593A">
        <w:rPr>
          <w:color w:val="auto"/>
        </w:rPr>
        <w:t>ООО «МУЦ ДПО «ЦПП</w:t>
      </w:r>
      <w:r w:rsidRPr="00C073EF">
        <w:rPr>
          <w:color w:val="auto"/>
        </w:rPr>
        <w:t xml:space="preserve">» анализ состояния организационно-правового обеспечения, системы управления, содержания и качества подготовки специалистов, кадрового, учебно-методического, информационного обеспечения и материально </w:t>
      </w:r>
      <w:proofErr w:type="gramStart"/>
      <w:r w:rsidRPr="00C073EF">
        <w:rPr>
          <w:color w:val="auto"/>
        </w:rPr>
        <w:t>-т</w:t>
      </w:r>
      <w:proofErr w:type="gramEnd"/>
      <w:r w:rsidRPr="00C073EF">
        <w:rPr>
          <w:color w:val="auto"/>
        </w:rPr>
        <w:t>ехнической базы позволяет сделать следующие выводы:</w:t>
      </w:r>
    </w:p>
    <w:p w:rsidR="009606B0" w:rsidRPr="00C073EF" w:rsidRDefault="009606B0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1. Для обучения слушателей в Учебном центре созданы соответствующие лицензионным нормативам условия ведения образовательной деятельности.</w:t>
      </w:r>
    </w:p>
    <w:p w:rsidR="009606B0" w:rsidRPr="00EB2C18" w:rsidRDefault="009606B0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 xml:space="preserve">2. Структура и система управления Учебным центром соответствует требованиям </w:t>
      </w:r>
      <w:r w:rsidRPr="001C1A5C">
        <w:rPr>
          <w:color w:val="auto"/>
        </w:rPr>
        <w:t>и позволяет</w:t>
      </w:r>
      <w:r w:rsidR="001C1A5C" w:rsidRPr="001C1A5C">
        <w:rPr>
          <w:color w:val="auto"/>
        </w:rPr>
        <w:t xml:space="preserve"> </w:t>
      </w:r>
      <w:r w:rsidR="001C1A5C" w:rsidRPr="001C1A5C">
        <w:t>успешно вести образовательную деятельность.</w:t>
      </w:r>
    </w:p>
    <w:p w:rsidR="009606B0" w:rsidRPr="00C073EF" w:rsidRDefault="009606B0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3. Содержание, качество и уровень подготовки по реализуемым программам соответствует действующим нормам и требованиям.</w:t>
      </w:r>
    </w:p>
    <w:p w:rsidR="009606B0" w:rsidRPr="00C073EF" w:rsidRDefault="009606B0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4. Все виды учебных планов и программ имеют полноценное методическое обеспечение.</w:t>
      </w:r>
    </w:p>
    <w:p w:rsidR="009606B0" w:rsidRPr="00C073EF" w:rsidRDefault="009606B0" w:rsidP="00C073EF">
      <w:pPr>
        <w:pStyle w:val="Default"/>
        <w:jc w:val="both"/>
        <w:rPr>
          <w:color w:val="auto"/>
        </w:rPr>
      </w:pPr>
      <w:r w:rsidRPr="00C073EF">
        <w:rPr>
          <w:color w:val="auto"/>
        </w:rPr>
        <w:t>5. Кадровый состав и материально-техническое обеспечение учреждения удовлетворяют требованиям, необходимым для ведения образовательной деятельности.</w:t>
      </w:r>
    </w:p>
    <w:p w:rsidR="009606B0" w:rsidRPr="00C073EF" w:rsidRDefault="009606B0" w:rsidP="00C073EF">
      <w:pPr>
        <w:jc w:val="both"/>
        <w:rPr>
          <w:rFonts w:ascii="Times New Roman" w:hAnsi="Times New Roman" w:cs="Times New Roman"/>
          <w:sz w:val="24"/>
          <w:szCs w:val="24"/>
        </w:rPr>
      </w:pPr>
      <w:r w:rsidRPr="00C073EF">
        <w:rPr>
          <w:rFonts w:ascii="Times New Roman" w:hAnsi="Times New Roman" w:cs="Times New Roman"/>
          <w:sz w:val="24"/>
          <w:szCs w:val="24"/>
        </w:rPr>
        <w:t>6. Анализ контингента слушателей показывает востребованность осуществляемых программ.</w:t>
      </w:r>
    </w:p>
    <w:sectPr w:rsidR="009606B0" w:rsidRPr="00C0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6EF"/>
    <w:multiLevelType w:val="multilevel"/>
    <w:tmpl w:val="C384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75186"/>
    <w:multiLevelType w:val="multilevel"/>
    <w:tmpl w:val="8F22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E2F3E"/>
    <w:multiLevelType w:val="multilevel"/>
    <w:tmpl w:val="1240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B10413"/>
    <w:multiLevelType w:val="multilevel"/>
    <w:tmpl w:val="1728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42"/>
    <w:rsid w:val="0005565F"/>
    <w:rsid w:val="00067A33"/>
    <w:rsid w:val="00070D9F"/>
    <w:rsid w:val="00096B24"/>
    <w:rsid w:val="001C1A5C"/>
    <w:rsid w:val="001D6FC6"/>
    <w:rsid w:val="001E5216"/>
    <w:rsid w:val="001F041A"/>
    <w:rsid w:val="0021120C"/>
    <w:rsid w:val="00277D1E"/>
    <w:rsid w:val="00281391"/>
    <w:rsid w:val="002977D3"/>
    <w:rsid w:val="00332E1C"/>
    <w:rsid w:val="003332CF"/>
    <w:rsid w:val="003F78C0"/>
    <w:rsid w:val="00424C6C"/>
    <w:rsid w:val="00466BC3"/>
    <w:rsid w:val="006F16AF"/>
    <w:rsid w:val="00720A76"/>
    <w:rsid w:val="0074520C"/>
    <w:rsid w:val="007C1E81"/>
    <w:rsid w:val="00862F94"/>
    <w:rsid w:val="008C2FFA"/>
    <w:rsid w:val="008F1E62"/>
    <w:rsid w:val="00910042"/>
    <w:rsid w:val="009606B0"/>
    <w:rsid w:val="00964104"/>
    <w:rsid w:val="009919A2"/>
    <w:rsid w:val="009A0F44"/>
    <w:rsid w:val="00A47902"/>
    <w:rsid w:val="00A52735"/>
    <w:rsid w:val="00AC3DAC"/>
    <w:rsid w:val="00AF593A"/>
    <w:rsid w:val="00BA237A"/>
    <w:rsid w:val="00BC7050"/>
    <w:rsid w:val="00BE501A"/>
    <w:rsid w:val="00C073EF"/>
    <w:rsid w:val="00C7386B"/>
    <w:rsid w:val="00CA3E13"/>
    <w:rsid w:val="00CC3204"/>
    <w:rsid w:val="00D62B1D"/>
    <w:rsid w:val="00DB3EAB"/>
    <w:rsid w:val="00DC1BB7"/>
    <w:rsid w:val="00E50D58"/>
    <w:rsid w:val="00EA0E18"/>
    <w:rsid w:val="00EB09F4"/>
    <w:rsid w:val="00EB1C20"/>
    <w:rsid w:val="00EB2C18"/>
    <w:rsid w:val="00F9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0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A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E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738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C7386B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386B"/>
    <w:pPr>
      <w:widowControl w:val="0"/>
      <w:shd w:val="clear" w:color="auto" w:fill="FFFFFF"/>
      <w:spacing w:after="440" w:line="271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C7386B"/>
    <w:pPr>
      <w:widowControl w:val="0"/>
      <w:shd w:val="clear" w:color="auto" w:fill="FFFFFF"/>
      <w:spacing w:after="860" w:line="240" w:lineRule="auto"/>
      <w:ind w:right="8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1">
    <w:name w:val="Заголовок №2_"/>
    <w:basedOn w:val="a0"/>
    <w:link w:val="22"/>
    <w:rsid w:val="00C7386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C7386B"/>
    <w:pPr>
      <w:widowControl w:val="0"/>
      <w:shd w:val="clear" w:color="auto" w:fill="FFFFFF"/>
      <w:spacing w:after="0" w:line="257" w:lineRule="auto"/>
      <w:ind w:left="1050"/>
      <w:outlineLvl w:val="1"/>
    </w:pPr>
    <w:rPr>
      <w:rFonts w:ascii="Times New Roman" w:eastAsia="Times New Roman" w:hAnsi="Times New Roman" w:cs="Times New Roman"/>
      <w:b/>
      <w:bCs/>
    </w:rPr>
  </w:style>
  <w:style w:type="paragraph" w:styleId="a6">
    <w:name w:val="Normal (Web)"/>
    <w:basedOn w:val="a"/>
    <w:uiPriority w:val="99"/>
    <w:semiHidden/>
    <w:unhideWhenUsed/>
    <w:rsid w:val="00EB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0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A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E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738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C7386B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386B"/>
    <w:pPr>
      <w:widowControl w:val="0"/>
      <w:shd w:val="clear" w:color="auto" w:fill="FFFFFF"/>
      <w:spacing w:after="440" w:line="271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C7386B"/>
    <w:pPr>
      <w:widowControl w:val="0"/>
      <w:shd w:val="clear" w:color="auto" w:fill="FFFFFF"/>
      <w:spacing w:after="860" w:line="240" w:lineRule="auto"/>
      <w:ind w:right="8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1">
    <w:name w:val="Заголовок №2_"/>
    <w:basedOn w:val="a0"/>
    <w:link w:val="22"/>
    <w:rsid w:val="00C7386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C7386B"/>
    <w:pPr>
      <w:widowControl w:val="0"/>
      <w:shd w:val="clear" w:color="auto" w:fill="FFFFFF"/>
      <w:spacing w:after="0" w:line="257" w:lineRule="auto"/>
      <w:ind w:left="1050"/>
      <w:outlineLvl w:val="1"/>
    </w:pPr>
    <w:rPr>
      <w:rFonts w:ascii="Times New Roman" w:eastAsia="Times New Roman" w:hAnsi="Times New Roman" w:cs="Times New Roman"/>
      <w:b/>
      <w:bCs/>
    </w:rPr>
  </w:style>
  <w:style w:type="paragraph" w:styleId="a6">
    <w:name w:val="Normal (Web)"/>
    <w:basedOn w:val="a"/>
    <w:uiPriority w:val="99"/>
    <w:semiHidden/>
    <w:unhideWhenUsed/>
    <w:rsid w:val="00EB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7E63-5A99-46A4-BAA8-F5E51157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2964</TotalTime>
  <Pages>11</Pages>
  <Words>4250</Words>
  <Characters>24226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19</cp:revision>
  <dcterms:created xsi:type="dcterms:W3CDTF">2020-10-29T11:34:00Z</dcterms:created>
  <dcterms:modified xsi:type="dcterms:W3CDTF">2024-03-20T08:35:00Z</dcterms:modified>
</cp:coreProperties>
</file>